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212AA6" w:rsidRPr="008E67E8" w:rsidTr="00BB039B">
        <w:trPr>
          <w:trHeight w:val="4587"/>
        </w:trPr>
        <w:tc>
          <w:tcPr>
            <w:tcW w:w="2943" w:type="dxa"/>
          </w:tcPr>
          <w:p w:rsidR="008E307B" w:rsidRPr="008E67E8" w:rsidRDefault="008E30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71E30" w:rsidRPr="008E67E8" w:rsidRDefault="00671E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71E30" w:rsidRPr="008E67E8" w:rsidRDefault="007225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E67E8"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0C71E91" wp14:editId="41EC4CCF">
                  <wp:simplePos x="0" y="0"/>
                  <wp:positionH relativeFrom="column">
                    <wp:posOffset>350520</wp:posOffset>
                  </wp:positionH>
                  <wp:positionV relativeFrom="paragraph">
                    <wp:posOffset>89535</wp:posOffset>
                  </wp:positionV>
                  <wp:extent cx="1390650" cy="1390650"/>
                  <wp:effectExtent l="0" t="0" r="0" b="0"/>
                  <wp:wrapNone/>
                  <wp:docPr id="1" name="Рисунок 1" descr="C:\Users\ВЛАД\AppData\Local\Microsoft\Windows\INetCache\Content.Word\Емблема ВНАУ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ЛАД\AppData\Local\Microsoft\Windows\INetCache\Content.Word\Емблема ВНАУ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71E30" w:rsidRPr="008E67E8" w:rsidRDefault="00671E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71E30" w:rsidRPr="008E67E8" w:rsidRDefault="00671E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71E30" w:rsidRPr="008E67E8" w:rsidRDefault="00671E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71E30" w:rsidRPr="008E67E8" w:rsidRDefault="00671E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71E30" w:rsidRPr="008E67E8" w:rsidRDefault="00671E30">
            <w:pPr>
              <w:rPr>
                <w:rFonts w:ascii="Times New Roman" w:hAnsi="Times New Roman" w:cs="Times New Roman"/>
                <w:color w:val="000000" w:themeColor="text1"/>
                <w:sz w:val="36"/>
              </w:rPr>
            </w:pPr>
          </w:p>
          <w:p w:rsidR="004F622F" w:rsidRPr="008E67E8" w:rsidRDefault="004F6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622F" w:rsidRPr="008E67E8" w:rsidRDefault="004F6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622F" w:rsidRPr="008E67E8" w:rsidRDefault="004F6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622F" w:rsidRPr="008E67E8" w:rsidRDefault="004F6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4F622F" w:rsidRPr="008E67E8" w:rsidRDefault="004F622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F84B70" w:rsidRPr="008E67E8" w:rsidRDefault="00F84B7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671E30" w:rsidRPr="008E67E8" w:rsidRDefault="00671E3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</w:tcPr>
          <w:p w:rsidR="004F79F2" w:rsidRPr="008E67E8" w:rsidRDefault="008E307B" w:rsidP="008E30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28"/>
              </w:rPr>
              <w:t>СИЛАБУС</w:t>
            </w: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8E307B" w:rsidRPr="008E67E8" w:rsidRDefault="0082637F" w:rsidP="008E30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uk-UA"/>
              </w:rPr>
              <w:t xml:space="preserve">НАВЧАЛЬНОЇ </w:t>
            </w:r>
            <w:r w:rsidR="008E307B" w:rsidRPr="008E67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ДИСЦИПЛ</w:t>
            </w:r>
            <w:r w:rsidR="008E307B" w:rsidRPr="008E67E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lang w:val="uk-UA"/>
              </w:rPr>
              <w:t>ІНИ</w:t>
            </w:r>
          </w:p>
          <w:p w:rsidR="008E307B" w:rsidRPr="008E67E8" w:rsidRDefault="00321D0D" w:rsidP="00321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«</w:t>
            </w:r>
            <w:r w:rsidRPr="008E67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ЕКОЛОГІЧНІ СТАНДАРТИ ЄС </w:t>
            </w:r>
            <w:r w:rsidR="00F34353" w:rsidRPr="008E67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ДЛЯ ГАЛУЗІ</w:t>
            </w:r>
            <w:r w:rsidRPr="008E67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ТВАРИННИЦТВА</w:t>
            </w: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»</w:t>
            </w:r>
          </w:p>
          <w:p w:rsidR="003C6CC9" w:rsidRPr="008E67E8" w:rsidRDefault="003C6CC9" w:rsidP="001E6A9D">
            <w:pPr>
              <w:pStyle w:val="a9"/>
              <w:jc w:val="left"/>
              <w:rPr>
                <w:b/>
                <w:color w:val="000000" w:themeColor="text1"/>
                <w:szCs w:val="28"/>
              </w:rPr>
            </w:pPr>
          </w:p>
          <w:p w:rsidR="008E307B" w:rsidRPr="008E67E8" w:rsidRDefault="000A008B" w:rsidP="000A008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Рівень</w:t>
            </w:r>
            <w:r w:rsidR="00E2557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вищої освіти: </w:t>
            </w:r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перший</w:t>
            </w:r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(</w:t>
            </w:r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бакалаврський</w:t>
            </w:r>
            <w:r w:rsidR="00D91B32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)</w:t>
            </w:r>
          </w:p>
          <w:p w:rsidR="001E6A9D" w:rsidRPr="008E67E8" w:rsidRDefault="008E307B" w:rsidP="000A008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Спеціальність</w:t>
            </w:r>
            <w:r w:rsidR="00E2557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2</w:t>
            </w:r>
            <w:r w:rsidR="00BB039B" w:rsidRPr="008E67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04 </w:t>
            </w:r>
            <w:proofErr w:type="spellStart"/>
            <w:r w:rsidR="00BB039B" w:rsidRPr="008E67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Технологія</w:t>
            </w:r>
            <w:proofErr w:type="spellEnd"/>
            <w:r w:rsidR="00BB039B" w:rsidRPr="008E67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BB039B" w:rsidRPr="008E67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виробництва</w:t>
            </w:r>
            <w:proofErr w:type="spellEnd"/>
            <w:r w:rsidR="00BB039B" w:rsidRPr="008E67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і </w:t>
            </w:r>
            <w:proofErr w:type="spellStart"/>
            <w:r w:rsidR="00BB039B" w:rsidRPr="008E67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переробки</w:t>
            </w:r>
            <w:proofErr w:type="spellEnd"/>
            <w:r w:rsidR="00BB039B" w:rsidRPr="008E67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proofErr w:type="spellStart"/>
            <w:r w:rsidR="00BB039B" w:rsidRPr="008E67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продукції</w:t>
            </w:r>
            <w:proofErr w:type="spellEnd"/>
            <w:r w:rsidR="00BB039B" w:rsidRPr="008E67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="00BB039B" w:rsidRPr="008E67E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тваринництва</w:t>
            </w:r>
            <w:proofErr w:type="spellEnd"/>
          </w:p>
          <w:p w:rsidR="008E307B" w:rsidRPr="008E67E8" w:rsidRDefault="008E307B" w:rsidP="000A008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Рік навчання</w:t>
            </w:r>
            <w:r w:rsidR="00E2557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0A008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DA4B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4</w:t>
            </w:r>
            <w:r w:rsidR="001E6A9D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-й </w:t>
            </w:r>
            <w:r w:rsidRPr="004660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семестр </w:t>
            </w:r>
            <w:r w:rsidR="00067CD8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</w:t>
            </w:r>
            <w:r w:rsidR="00DA4B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8</w:t>
            </w:r>
            <w:r w:rsidR="002072F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-</w:t>
            </w:r>
            <w:r w:rsidR="00D91B32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й</w:t>
            </w:r>
          </w:p>
          <w:p w:rsidR="008E307B" w:rsidRPr="008E67E8" w:rsidRDefault="008E307B" w:rsidP="000A008B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Кількість кредитів </w:t>
            </w:r>
            <w:r w:rsidR="000A008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ECTS</w:t>
            </w:r>
            <w:r w:rsidR="00E2557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="000A008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0A008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</w:t>
            </w:r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5</w:t>
            </w:r>
            <w:r w:rsidR="000A008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креди</w:t>
            </w:r>
            <w:r w:rsidR="002072F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т</w:t>
            </w:r>
            <w:r w:rsidR="00AA1666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ів</w:t>
            </w:r>
          </w:p>
          <w:p w:rsidR="00F84B70" w:rsidRPr="008E67E8" w:rsidRDefault="0072252D" w:rsidP="009F21FD">
            <w:pPr>
              <w:spacing w:line="276" w:lineRule="auto"/>
              <w:ind w:hanging="68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84B70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Назва кафедри: </w:t>
            </w:r>
            <w:r w:rsidR="003B44B2" w:rsidRPr="008E6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кафедр</w:t>
            </w:r>
            <w:r w:rsidR="003B44B2" w:rsidRPr="008E6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>а</w:t>
            </w:r>
            <w:r w:rsidR="003B44B2" w:rsidRPr="008E67E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технології виробництва</w:t>
            </w:r>
            <w:r w:rsidR="00F34353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та</w:t>
            </w:r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переробки продукції тваринництва </w:t>
            </w:r>
          </w:p>
          <w:p w:rsidR="00671E30" w:rsidRPr="008E67E8" w:rsidRDefault="008E307B" w:rsidP="001E6A9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Мова викладання</w:t>
            </w:r>
            <w:r w:rsidR="000E4FC3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:</w:t>
            </w: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 </w:t>
            </w:r>
            <w:r w:rsidR="001E6A9D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val="uk-UA"/>
              </w:rPr>
              <w:t>українська</w:t>
            </w:r>
          </w:p>
        </w:tc>
      </w:tr>
      <w:tr w:rsidR="00212AA6" w:rsidRPr="008E67E8" w:rsidTr="00BB039B">
        <w:trPr>
          <w:trHeight w:val="410"/>
        </w:trPr>
        <w:tc>
          <w:tcPr>
            <w:tcW w:w="2943" w:type="dxa"/>
            <w:shd w:val="clear" w:color="auto" w:fill="D5DCE4" w:themeFill="text2" w:themeFillTint="33"/>
          </w:tcPr>
          <w:p w:rsidR="00F84B70" w:rsidRPr="008E67E8" w:rsidRDefault="00F84B70" w:rsidP="00F84B70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Лектор курсу</w:t>
            </w:r>
          </w:p>
        </w:tc>
        <w:tc>
          <w:tcPr>
            <w:tcW w:w="6804" w:type="dxa"/>
            <w:shd w:val="clear" w:color="auto" w:fill="D5DCE4" w:themeFill="text2" w:themeFillTint="33"/>
          </w:tcPr>
          <w:p w:rsidR="00F84B70" w:rsidRPr="008E67E8" w:rsidRDefault="00F84B70" w:rsidP="00BB039B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к.</w:t>
            </w:r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с.-г.</w:t>
            </w: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н</w:t>
            </w:r>
            <w:proofErr w:type="spellEnd"/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., </w:t>
            </w:r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доцент </w:t>
            </w:r>
            <w:proofErr w:type="spellStart"/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Разанова</w:t>
            </w:r>
            <w:proofErr w:type="spellEnd"/>
            <w:r w:rsidR="00BB039B"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Олена Петрівна</w:t>
            </w:r>
          </w:p>
        </w:tc>
      </w:tr>
      <w:tr w:rsidR="00212AA6" w:rsidRPr="008E67E8" w:rsidTr="00BB039B">
        <w:trPr>
          <w:trHeight w:val="763"/>
        </w:trPr>
        <w:tc>
          <w:tcPr>
            <w:tcW w:w="2943" w:type="dxa"/>
            <w:shd w:val="clear" w:color="auto" w:fill="ACB9CA" w:themeFill="text2" w:themeFillTint="66"/>
          </w:tcPr>
          <w:p w:rsidR="00F84B70" w:rsidRPr="008E67E8" w:rsidRDefault="00F84B70" w:rsidP="00F84B70">
            <w:pPr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ru-RU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Контактна інформація лектора (</w:t>
            </w: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e</w:t>
            </w: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  <w:tc>
          <w:tcPr>
            <w:tcW w:w="6804" w:type="dxa"/>
            <w:shd w:val="clear" w:color="auto" w:fill="ACB9CA" w:themeFill="text2" w:themeFillTint="66"/>
          </w:tcPr>
          <w:p w:rsidR="00F84B70" w:rsidRPr="008E67E8" w:rsidRDefault="00BB039B" w:rsidP="00F84B70">
            <w:pPr>
              <w:spacing w:before="12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olenaop0205@ukr.net</w:t>
            </w:r>
          </w:p>
        </w:tc>
      </w:tr>
    </w:tbl>
    <w:p w:rsidR="00E71EB6" w:rsidRPr="008E67E8" w:rsidRDefault="00E71EB6">
      <w:pPr>
        <w:rPr>
          <w:rFonts w:ascii="Times New Roman" w:hAnsi="Times New Roman" w:cs="Times New Roman"/>
          <w:color w:val="000000" w:themeColor="text1"/>
          <w:lang w:val="uk-UA"/>
        </w:rPr>
      </w:pPr>
    </w:p>
    <w:p w:rsidR="003C6CC9" w:rsidRPr="008E67E8" w:rsidRDefault="0072252D" w:rsidP="008856B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ОПИС НАВЧАЛЬНОЇ ДИСЦИПЛІНИ</w:t>
      </w:r>
    </w:p>
    <w:p w:rsidR="0072252D" w:rsidRPr="008E67E8" w:rsidRDefault="0086020A" w:rsidP="003C6CC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</w:t>
      </w:r>
      <w:r w:rsidR="006B503B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F34353" w:rsidRPr="008E67E8">
        <w:rPr>
          <w:rFonts w:ascii="Times New Roman" w:hAnsi="Times New Roman" w:cs="Times New Roman"/>
          <w:sz w:val="28"/>
          <w:szCs w:val="28"/>
          <w:lang w:val="uk-UA"/>
        </w:rPr>
        <w:t>Екологічні стандарти ЄС для галузі тваринництва</w:t>
      </w:r>
      <w:r w:rsidR="006B503B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 w:rsidR="008B3C7F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є </w:t>
      </w:r>
      <w:r w:rsidR="00EF314C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вибірк</w:t>
      </w:r>
      <w:r w:rsidR="00067CD8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овою</w:t>
      </w:r>
      <w:r w:rsidR="00E2557B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B3C7F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компонентою </w:t>
      </w:r>
      <w:r w:rsidR="00E2557B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ОПП.</w:t>
      </w:r>
    </w:p>
    <w:p w:rsidR="008B3C7F" w:rsidRPr="008E67E8" w:rsidRDefault="008B3C7F" w:rsidP="003C6CC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Загальний обсяг дисципліни </w:t>
      </w:r>
      <w:r w:rsidR="007A356E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2F5313" w:rsidRPr="008E67E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A356E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2F5313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год.: лекції </w:t>
      </w:r>
      <w:r w:rsidR="002F5313" w:rsidRPr="008E67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A1666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2F5313" w:rsidRPr="008E67E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2F5313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год.; практичні заняття </w:t>
      </w:r>
      <w:r w:rsidR="002F5313" w:rsidRPr="008E67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5313" w:rsidRPr="008E67E8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2F5313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год., самостійна робота </w:t>
      </w:r>
      <w:r w:rsidR="002F5313" w:rsidRPr="008E67E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F5313" w:rsidRPr="008E67E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A356E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год.</w:t>
      </w:r>
    </w:p>
    <w:p w:rsidR="008B3C7F" w:rsidRPr="008E67E8" w:rsidRDefault="008856B4" w:rsidP="00BF2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sz w:val="28"/>
          <w:szCs w:val="28"/>
          <w:lang w:val="uk-UA"/>
        </w:rPr>
        <w:t xml:space="preserve">Формат проведення: </w:t>
      </w:r>
      <w:r w:rsidR="008B3C7F" w:rsidRPr="008E67E8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3B44B2" w:rsidRPr="008E67E8">
        <w:rPr>
          <w:rFonts w:ascii="Times New Roman" w:hAnsi="Times New Roman" w:cs="Times New Roman"/>
          <w:sz w:val="28"/>
          <w:szCs w:val="28"/>
          <w:lang w:val="uk-UA"/>
        </w:rPr>
        <w:t>екції, практичні заняття</w:t>
      </w:r>
      <w:r w:rsidR="003C6CC9" w:rsidRPr="008E67E8">
        <w:rPr>
          <w:rFonts w:ascii="Times New Roman" w:hAnsi="Times New Roman" w:cs="Times New Roman"/>
          <w:sz w:val="28"/>
          <w:szCs w:val="28"/>
          <w:lang w:val="uk-UA"/>
        </w:rPr>
        <w:t>, консультації</w:t>
      </w:r>
      <w:r w:rsidR="003B44B2" w:rsidRPr="008E67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2557B" w:rsidRPr="008E67E8">
        <w:rPr>
          <w:rFonts w:ascii="Times New Roman" w:hAnsi="Times New Roman" w:cs="Times New Roman"/>
          <w:sz w:val="28"/>
          <w:szCs w:val="28"/>
          <w:lang w:val="uk-UA"/>
        </w:rPr>
        <w:t xml:space="preserve">Підсумковий контроль – </w:t>
      </w:r>
      <w:r w:rsidR="00EF314C" w:rsidRPr="008E67E8">
        <w:rPr>
          <w:rFonts w:ascii="Times New Roman" w:hAnsi="Times New Roman" w:cs="Times New Roman"/>
          <w:sz w:val="28"/>
          <w:szCs w:val="28"/>
          <w:lang w:val="uk-UA"/>
        </w:rPr>
        <w:t>залік</w:t>
      </w:r>
      <w:r w:rsidR="00E2557B" w:rsidRPr="008E67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020A" w:rsidRPr="008E67E8" w:rsidRDefault="0086020A" w:rsidP="00BF2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sz w:val="28"/>
          <w:szCs w:val="28"/>
          <w:lang w:val="uk-UA"/>
        </w:rPr>
        <w:t>При вивченні даної дисципліни можуть використовуватись знання, отримані з</w:t>
      </w:r>
      <w:r w:rsidRPr="008E67E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E67E8">
        <w:rPr>
          <w:rFonts w:ascii="Times New Roman" w:hAnsi="Times New Roman" w:cs="Times New Roman"/>
          <w:sz w:val="28"/>
          <w:szCs w:val="28"/>
          <w:lang w:val="uk-UA"/>
        </w:rPr>
        <w:t>такої</w:t>
      </w:r>
      <w:r w:rsidRPr="008E67E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8E67E8">
        <w:rPr>
          <w:rFonts w:ascii="Times New Roman" w:hAnsi="Times New Roman" w:cs="Times New Roman"/>
          <w:sz w:val="28"/>
          <w:szCs w:val="28"/>
          <w:lang w:val="uk-UA"/>
        </w:rPr>
        <w:t>дисципліни:</w:t>
      </w:r>
      <w:r w:rsidRPr="008E67E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A03B12" w:rsidRPr="008E67E8">
        <w:rPr>
          <w:rFonts w:ascii="Times New Roman" w:hAnsi="Times New Roman" w:cs="Times New Roman"/>
          <w:spacing w:val="1"/>
          <w:sz w:val="28"/>
          <w:szCs w:val="28"/>
          <w:lang w:val="uk-UA"/>
        </w:rPr>
        <w:t>«</w:t>
      </w:r>
      <w:r w:rsidR="00A03B12" w:rsidRPr="008E67E8">
        <w:rPr>
          <w:rFonts w:ascii="Times New Roman" w:hAnsi="Times New Roman" w:cs="Times New Roman"/>
          <w:sz w:val="28"/>
          <w:szCs w:val="28"/>
          <w:lang w:val="uk-UA"/>
        </w:rPr>
        <w:t xml:space="preserve">Охорона праці та безпека життєдіяльності»,  </w:t>
      </w:r>
      <w:r w:rsidR="00DA4B19">
        <w:rPr>
          <w:rFonts w:ascii="Times New Roman" w:hAnsi="Times New Roman" w:cs="Times New Roman"/>
          <w:sz w:val="28"/>
          <w:szCs w:val="28"/>
          <w:lang w:val="uk-UA"/>
        </w:rPr>
        <w:t>«Технологія виробництва продукції бджільництва», «Технологія виробництва продукції птахівництва», «Технологія виробництва продукції свинарства»</w:t>
      </w:r>
      <w:r w:rsidRPr="008E67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6020A" w:rsidRPr="008E67E8" w:rsidRDefault="0086020A" w:rsidP="00BF28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sz w:val="28"/>
          <w:szCs w:val="28"/>
          <w:lang w:val="uk-UA"/>
        </w:rPr>
        <w:t>Основні положення навчальної дисципліни можуть застосовуватися при</w:t>
      </w:r>
      <w:r w:rsidRPr="008E67E8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вивченні дисципліни: </w:t>
      </w:r>
      <w:bookmarkStart w:id="0" w:name="_Hlk135810606"/>
      <w:r w:rsidR="00DA4B19">
        <w:rPr>
          <w:rFonts w:ascii="Times New Roman" w:hAnsi="Times New Roman" w:cs="Times New Roman"/>
          <w:sz w:val="28"/>
          <w:szCs w:val="28"/>
          <w:lang w:val="uk-UA"/>
        </w:rPr>
        <w:t>«Технологія виробництва молока і яловичини»</w:t>
      </w:r>
      <w:r w:rsidRPr="008E67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bookmarkEnd w:id="0"/>
    <w:p w:rsidR="00C0291A" w:rsidRPr="008E67E8" w:rsidRDefault="00C0291A" w:rsidP="00067C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8856B4" w:rsidRPr="008E67E8" w:rsidRDefault="00376C23" w:rsidP="008856B4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Призначення навчальної дисципліни</w:t>
      </w:r>
    </w:p>
    <w:p w:rsidR="000E4204" w:rsidRPr="008E67E8" w:rsidRDefault="000E4204" w:rsidP="0086020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8E6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Освітня компонента «</w:t>
      </w:r>
      <w:r w:rsidR="00F34353" w:rsidRPr="008E67E8">
        <w:rPr>
          <w:rFonts w:ascii="Times New Roman" w:hAnsi="Times New Roman" w:cs="Times New Roman"/>
          <w:sz w:val="28"/>
          <w:szCs w:val="28"/>
          <w:lang w:val="uk-UA"/>
        </w:rPr>
        <w:t>Екологічні стандарти ЄС для галузі тваринництва</w:t>
      </w:r>
      <w:r w:rsidRPr="008E6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» вивчається з навчальним планом підготовки здобу</w:t>
      </w:r>
      <w:r w:rsidR="002F5313" w:rsidRPr="008E6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вачів рівень вищої освіти перший (бакалавр</w:t>
      </w:r>
      <w:r w:rsidRPr="008E6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ський), галузь знань </w:t>
      </w:r>
      <w:r w:rsidR="00C25389" w:rsidRPr="008E67E8">
        <w:rPr>
          <w:rFonts w:ascii="Times New Roman" w:hAnsi="Times New Roman" w:cs="Times New Roman"/>
          <w:bCs/>
          <w:sz w:val="28"/>
          <w:szCs w:val="28"/>
          <w:lang w:val="uk-UA" w:eastAsia="uk-UA"/>
        </w:rPr>
        <w:t>20 Аграрні науки та продовольство</w:t>
      </w:r>
      <w:r w:rsidR="00C25389" w:rsidRPr="008E67E8">
        <w:rPr>
          <w:rFonts w:ascii="Times New Roman" w:hAnsi="Times New Roman" w:cs="Times New Roman"/>
          <w:sz w:val="28"/>
          <w:szCs w:val="28"/>
          <w:lang w:val="uk-UA"/>
        </w:rPr>
        <w:t>, спеціальність 204 Технологія виробництва і переробки  продукції тваринництва</w:t>
      </w:r>
      <w:r w:rsidRPr="008E6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</w:p>
    <w:p w:rsidR="002072FB" w:rsidRPr="008E67E8" w:rsidRDefault="000E4204" w:rsidP="0086020A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8E6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Освітня компонента «</w:t>
      </w:r>
      <w:r w:rsidR="00F34353" w:rsidRPr="008E67E8">
        <w:rPr>
          <w:rFonts w:ascii="Times New Roman" w:hAnsi="Times New Roman" w:cs="Times New Roman"/>
          <w:sz w:val="28"/>
          <w:szCs w:val="28"/>
          <w:lang w:val="uk-UA"/>
        </w:rPr>
        <w:t>Екологічні стандарти ЄС для галузі тваринництва</w:t>
      </w:r>
      <w:r w:rsidRPr="008E6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» формує уміння, навички та компетенції, необхідні для </w:t>
      </w:r>
      <w:r w:rsidRPr="008E6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lastRenderedPageBreak/>
        <w:t>фахівця з</w:t>
      </w:r>
      <w:r w:rsidR="00C25389" w:rsidRPr="008E6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технології виробництва і переробки продукції тваринництва</w:t>
      </w:r>
      <w:r w:rsidRPr="008E67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</w:p>
    <w:p w:rsidR="00376C23" w:rsidRPr="008E67E8" w:rsidRDefault="00376C23" w:rsidP="00376C2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 вивчення навчальної дисципліни</w:t>
      </w:r>
    </w:p>
    <w:p w:rsidR="00F34353" w:rsidRPr="008E67E8" w:rsidRDefault="00067CD8" w:rsidP="0086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7E8"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  <w:lang w:val="uk-UA" w:eastAsia="ru-RU"/>
        </w:rPr>
        <w:t>Мета вивчення навчальної дисципліни</w:t>
      </w:r>
      <w:r w:rsidRPr="008E67E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uk-UA" w:eastAsia="ru-RU"/>
        </w:rPr>
        <w:t xml:space="preserve"> –</w:t>
      </w:r>
      <w:r w:rsidRPr="008E67E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4"/>
          <w:lang w:val="uk-UA" w:eastAsia="ru-RU"/>
        </w:rPr>
        <w:t xml:space="preserve"> </w:t>
      </w:r>
      <w:r w:rsidR="00564552" w:rsidRPr="008E67E8">
        <w:rPr>
          <w:rFonts w:ascii="Times New Roman" w:hAnsi="Times New Roman" w:cs="Times New Roman"/>
          <w:sz w:val="28"/>
          <w:szCs w:val="28"/>
          <w:lang w:val="uk-UA"/>
        </w:rPr>
        <w:t xml:space="preserve">дати здобувачам систему теоретичних знань і практичних навичок </w:t>
      </w:r>
      <w:r w:rsidR="00F34353" w:rsidRPr="008E67E8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щодо практичної організації технології виробництва </w:t>
      </w:r>
      <w:proofErr w:type="spellStart"/>
      <w:r w:rsidR="00F34353" w:rsidRPr="008E67E8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>екопродукції</w:t>
      </w:r>
      <w:proofErr w:type="spellEnd"/>
      <w:r w:rsidR="00F34353" w:rsidRPr="008E67E8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 тваринництва.</w:t>
      </w:r>
      <w:r w:rsidR="00564552" w:rsidRPr="008E67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4346E" w:rsidRPr="008E67E8" w:rsidRDefault="0004346E" w:rsidP="00866DE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4"/>
          <w:lang w:val="uk-UA" w:eastAsia="ru-RU"/>
        </w:rPr>
      </w:pPr>
    </w:p>
    <w:p w:rsidR="00376C23" w:rsidRPr="008E67E8" w:rsidRDefault="00376C23" w:rsidP="00866D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За</w:t>
      </w:r>
      <w:r w:rsidR="00E2557B"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вдання</w:t>
      </w:r>
      <w:r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вивчення дисципліни</w:t>
      </w:r>
    </w:p>
    <w:p w:rsidR="00866DE5" w:rsidRPr="008E67E8" w:rsidRDefault="00376C23" w:rsidP="00866D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color w:val="000000" w:themeColor="text1"/>
          <w:szCs w:val="28"/>
          <w:lang w:val="uk-UA"/>
        </w:rPr>
        <w:t xml:space="preserve"> </w:t>
      </w:r>
      <w:r w:rsidR="000E4204" w:rsidRPr="008E6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Основними завданнями вивчення дисципліни «</w:t>
      </w:r>
      <w:r w:rsidR="00DA4B19" w:rsidRPr="008E67E8">
        <w:rPr>
          <w:rFonts w:ascii="Times New Roman" w:hAnsi="Times New Roman" w:cs="Times New Roman"/>
          <w:sz w:val="28"/>
          <w:szCs w:val="28"/>
          <w:lang w:val="uk-UA"/>
        </w:rPr>
        <w:t>Екологічні стандарти ЄС для галузі тваринництва</w:t>
      </w:r>
      <w:r w:rsidR="000E4204" w:rsidRPr="008E67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» є </w:t>
      </w:r>
      <w:r w:rsidR="00866DE5" w:rsidRPr="008E67E8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 xml:space="preserve">ознайомити майбутнього </w:t>
      </w:r>
      <w:r w:rsidR="00866DE5" w:rsidRPr="008E67E8">
        <w:rPr>
          <w:rFonts w:ascii="Times New Roman" w:hAnsi="Times New Roman" w:cs="Times New Roman"/>
          <w:sz w:val="28"/>
          <w:szCs w:val="28"/>
          <w:lang w:val="uk-UA"/>
        </w:rPr>
        <w:t xml:space="preserve">фахівця (технолога) </w:t>
      </w:r>
      <w:r w:rsidR="00866DE5" w:rsidRPr="008E67E8">
        <w:rPr>
          <w:rFonts w:ascii="Times New Roman" w:eastAsia="TimesNewRomanPSMT" w:hAnsi="Times New Roman" w:cs="Times New Roman"/>
          <w:color w:val="000000"/>
          <w:sz w:val="28"/>
          <w:szCs w:val="28"/>
          <w:lang w:val="uk-UA"/>
        </w:rPr>
        <w:t>з екологічним станом в Україні, існуючими законодавчими актами України та Європейського Союзу, які регулюють екологічно безпечне виробництво, з тенденціями розвитку фермерських господарств та технологією виробництва екологічно безпечної продукції тваринництва різних видів в Україні та світі</w:t>
      </w:r>
      <w:r w:rsidR="00866DE5" w:rsidRPr="008E67E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66DE5" w:rsidRPr="008E67E8">
        <w:rPr>
          <w:rFonts w:ascii="Times New Roman" w:hAnsi="Times New Roman" w:cs="Times New Roman"/>
          <w:lang w:val="uk-UA"/>
        </w:rPr>
        <w:t xml:space="preserve"> </w:t>
      </w:r>
    </w:p>
    <w:p w:rsidR="000E4204" w:rsidRPr="008E67E8" w:rsidRDefault="000E4204" w:rsidP="000E4204">
      <w:pPr>
        <w:pStyle w:val="ab"/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6020A" w:rsidRPr="008E67E8" w:rsidRDefault="0086020A" w:rsidP="0086020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bookmarkStart w:id="1" w:name="_Hlk150196859"/>
      <w:r w:rsidRPr="008E67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ПЕРЕЛІК КОМПЕТЕНТНОСТЕЙ, ЯКИХ НАБУВАЄ ЗДОБУВАЧ ПРИ ВИВЧЕННІ ДИСЦИПЛІНИ ВІДПОВІДНО ДО ОСВІТНЬОЇ ПРОГРАМИ</w:t>
      </w:r>
      <w:bookmarkEnd w:id="1"/>
    </w:p>
    <w:p w:rsidR="00617B04" w:rsidRPr="00DA4B19" w:rsidRDefault="00617B04" w:rsidP="00E473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B1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результаті вивчення навчальної дисципліни здобувач повинен </w:t>
      </w:r>
      <w:r w:rsidRPr="00DA4B19">
        <w:rPr>
          <w:rFonts w:ascii="Times New Roman" w:hAnsi="Times New Roman" w:cs="Times New Roman"/>
          <w:sz w:val="28"/>
          <w:szCs w:val="28"/>
          <w:lang w:val="uk-UA"/>
        </w:rPr>
        <w:t>сформувати такі програмні компетентності:</w:t>
      </w:r>
    </w:p>
    <w:p w:rsidR="00FB16FF" w:rsidRPr="00DA4B19" w:rsidRDefault="00FB16FF" w:rsidP="00E473D1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DA4B19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інтегральні компетентності (ІК):</w:t>
      </w:r>
    </w:p>
    <w:p w:rsidR="00A03B12" w:rsidRPr="00DA4B19" w:rsidRDefault="00A03B12" w:rsidP="00A03B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B19">
        <w:rPr>
          <w:rStyle w:val="fontstyle01"/>
          <w:rFonts w:ascii="Times New Roman" w:hAnsi="Times New Roman" w:cs="Times New Roman"/>
          <w:b/>
          <w:color w:val="auto"/>
          <w:lang w:val="uk-UA"/>
        </w:rPr>
        <w:t>ІК.</w:t>
      </w:r>
      <w:r w:rsidRPr="00DA4B19">
        <w:rPr>
          <w:rStyle w:val="fontstyle01"/>
          <w:rFonts w:ascii="Times New Roman" w:hAnsi="Times New Roman" w:cs="Times New Roman"/>
          <w:color w:val="auto"/>
          <w:lang w:val="uk-UA"/>
        </w:rPr>
        <w:t xml:space="preserve">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</w:r>
    </w:p>
    <w:p w:rsidR="00E473D1" w:rsidRPr="00DA4B19" w:rsidRDefault="00E473D1" w:rsidP="00E473D1">
      <w:pPr>
        <w:pStyle w:val="2"/>
        <w:spacing w:before="0" w:line="276" w:lineRule="auto"/>
        <w:ind w:firstLine="566"/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</w:pPr>
      <w:r w:rsidRPr="00DA4B1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Загальні</w:t>
      </w:r>
      <w:r w:rsidRPr="00DA4B19">
        <w:rPr>
          <w:rFonts w:ascii="Times New Roman" w:hAnsi="Times New Roman" w:cs="Times New Roman"/>
          <w:i/>
          <w:color w:val="auto"/>
          <w:spacing w:val="-4"/>
          <w:sz w:val="28"/>
          <w:szCs w:val="28"/>
          <w:lang w:val="uk-UA"/>
        </w:rPr>
        <w:t xml:space="preserve"> </w:t>
      </w:r>
      <w:r w:rsidRPr="00DA4B1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компетентності</w:t>
      </w:r>
      <w:r w:rsidRPr="00DA4B19">
        <w:rPr>
          <w:rFonts w:ascii="Times New Roman" w:hAnsi="Times New Roman" w:cs="Times New Roman"/>
          <w:i/>
          <w:color w:val="auto"/>
          <w:spacing w:val="-5"/>
          <w:sz w:val="28"/>
          <w:szCs w:val="28"/>
          <w:lang w:val="uk-UA"/>
        </w:rPr>
        <w:t xml:space="preserve"> </w:t>
      </w:r>
      <w:r w:rsidRPr="00DA4B19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(ЗК):</w:t>
      </w:r>
    </w:p>
    <w:p w:rsidR="00A03B12" w:rsidRPr="00DA4B19" w:rsidRDefault="00A03B12" w:rsidP="00A03B1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B19">
        <w:rPr>
          <w:rFonts w:ascii="Times New Roman" w:hAnsi="Times New Roman" w:cs="Times New Roman"/>
          <w:b/>
          <w:sz w:val="28"/>
          <w:szCs w:val="28"/>
          <w:lang w:val="uk-UA"/>
        </w:rPr>
        <w:t>ЗК 4.</w:t>
      </w:r>
      <w:r w:rsidRPr="00DA4B19">
        <w:rPr>
          <w:rFonts w:ascii="Times New Roman" w:hAnsi="Times New Roman" w:cs="Times New Roman"/>
          <w:sz w:val="28"/>
          <w:szCs w:val="28"/>
          <w:lang w:val="uk-UA"/>
        </w:rPr>
        <w:t xml:space="preserve"> Знання та розуміння предметної області та розуміння професійної діяльності.</w:t>
      </w:r>
    </w:p>
    <w:p w:rsidR="00A03B12" w:rsidRPr="00AF1765" w:rsidRDefault="00A03B12" w:rsidP="00A03B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4B19">
        <w:rPr>
          <w:rFonts w:ascii="Times New Roman" w:hAnsi="Times New Roman" w:cs="Times New Roman"/>
          <w:b/>
          <w:sz w:val="28"/>
          <w:szCs w:val="28"/>
        </w:rPr>
        <w:t xml:space="preserve">ЗК </w:t>
      </w:r>
      <w:r w:rsidRPr="00DA4B19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="00E473D1" w:rsidRPr="00DA4B19">
        <w:rPr>
          <w:rFonts w:ascii="Times New Roman" w:hAnsi="Times New Roman" w:cs="Times New Roman"/>
          <w:b/>
          <w:sz w:val="28"/>
          <w:szCs w:val="28"/>
        </w:rPr>
        <w:t>.</w:t>
      </w:r>
      <w:r w:rsidR="00E473D1" w:rsidRPr="00DA4B19">
        <w:rPr>
          <w:rFonts w:ascii="Times New Roman" w:hAnsi="Times New Roman" w:cs="Times New Roman"/>
          <w:sz w:val="28"/>
          <w:szCs w:val="28"/>
        </w:rPr>
        <w:t xml:space="preserve"> </w:t>
      </w:r>
      <w:r w:rsidRPr="00DA4B19">
        <w:rPr>
          <w:rFonts w:ascii="Times New Roman" w:hAnsi="Times New Roman" w:cs="Times New Roman"/>
          <w:sz w:val="28"/>
          <w:szCs w:val="28"/>
        </w:rPr>
        <w:t>Прагнення до збереження</w:t>
      </w:r>
      <w:r w:rsidRPr="00AF1765">
        <w:rPr>
          <w:rFonts w:ascii="Times New Roman" w:hAnsi="Times New Roman" w:cs="Times New Roman"/>
          <w:sz w:val="28"/>
          <w:szCs w:val="28"/>
        </w:rPr>
        <w:t xml:space="preserve"> навколишнього середовища.</w:t>
      </w:r>
    </w:p>
    <w:p w:rsidR="00A03B12" w:rsidRPr="00AF1765" w:rsidRDefault="00A03B12" w:rsidP="00A03B1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473D1" w:rsidRPr="00AF1765" w:rsidRDefault="00E473D1" w:rsidP="00A03B12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AF1765">
        <w:rPr>
          <w:rFonts w:ascii="Times New Roman" w:hAnsi="Times New Roman" w:cs="Times New Roman"/>
          <w:i/>
          <w:sz w:val="28"/>
          <w:szCs w:val="28"/>
        </w:rPr>
        <w:t>Спец</w:t>
      </w:r>
      <w:proofErr w:type="gramEnd"/>
      <w:r w:rsidRPr="00AF1765">
        <w:rPr>
          <w:rFonts w:ascii="Times New Roman" w:hAnsi="Times New Roman" w:cs="Times New Roman"/>
          <w:i/>
          <w:sz w:val="28"/>
          <w:szCs w:val="28"/>
        </w:rPr>
        <w:t>іальні</w:t>
      </w:r>
      <w:proofErr w:type="spellEnd"/>
      <w:r w:rsidRPr="00AF176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F1765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AF1765">
        <w:rPr>
          <w:rFonts w:ascii="Times New Roman" w:hAnsi="Times New Roman" w:cs="Times New Roman"/>
          <w:i/>
          <w:sz w:val="28"/>
          <w:szCs w:val="28"/>
        </w:rPr>
        <w:t>фахові</w:t>
      </w:r>
      <w:proofErr w:type="spellEnd"/>
      <w:r w:rsidRPr="00AF1765">
        <w:rPr>
          <w:rFonts w:ascii="Times New Roman" w:hAnsi="Times New Roman" w:cs="Times New Roman"/>
          <w:i/>
          <w:sz w:val="28"/>
          <w:szCs w:val="28"/>
        </w:rPr>
        <w:t>)</w:t>
      </w:r>
      <w:r w:rsidRPr="00AF176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proofErr w:type="spellStart"/>
      <w:r w:rsidRPr="00AF1765">
        <w:rPr>
          <w:rFonts w:ascii="Times New Roman" w:hAnsi="Times New Roman" w:cs="Times New Roman"/>
          <w:i/>
          <w:sz w:val="28"/>
          <w:szCs w:val="28"/>
        </w:rPr>
        <w:t>компетентності</w:t>
      </w:r>
      <w:proofErr w:type="spellEnd"/>
      <w:r w:rsidRPr="00AF1765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F1765">
        <w:rPr>
          <w:rFonts w:ascii="Times New Roman" w:hAnsi="Times New Roman" w:cs="Times New Roman"/>
          <w:i/>
          <w:sz w:val="28"/>
          <w:szCs w:val="28"/>
        </w:rPr>
        <w:t>ФК:</w:t>
      </w:r>
    </w:p>
    <w:p w:rsidR="00A03B12" w:rsidRPr="00AF1765" w:rsidRDefault="00E473D1" w:rsidP="00A03B12">
      <w:pPr>
        <w:pStyle w:val="ad"/>
        <w:numPr>
          <w:ilvl w:val="0"/>
          <w:numId w:val="9"/>
        </w:numPr>
        <w:ind w:left="0" w:firstLine="709"/>
        <w:jc w:val="both"/>
        <w:rPr>
          <w:sz w:val="28"/>
          <w:szCs w:val="28"/>
          <w:lang w:eastAsia="uk-UA"/>
        </w:rPr>
      </w:pPr>
      <w:r w:rsidRPr="00AF1765">
        <w:rPr>
          <w:sz w:val="28"/>
          <w:szCs w:val="28"/>
        </w:rPr>
        <w:t xml:space="preserve"> </w:t>
      </w:r>
      <w:r w:rsidR="00A03B12" w:rsidRPr="00AF1765">
        <w:rPr>
          <w:sz w:val="28"/>
          <w:szCs w:val="28"/>
        </w:rPr>
        <w:t>Здатність використовувати професійні знання в галузі виробництва і переробки продукції тваринництва для ефективного ведення бізнесу.</w:t>
      </w:r>
    </w:p>
    <w:p w:rsidR="00E473D1" w:rsidRPr="00AF1765" w:rsidRDefault="00A03B12" w:rsidP="00A03B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1765">
        <w:rPr>
          <w:rStyle w:val="fontstyle01"/>
          <w:rFonts w:ascii="Times New Roman" w:hAnsi="Times New Roman" w:cs="Times New Roman"/>
          <w:b/>
          <w:color w:val="auto"/>
          <w:lang w:val="uk-UA"/>
        </w:rPr>
        <w:t>СК 5.</w:t>
      </w:r>
      <w:r w:rsidRPr="00AF1765">
        <w:rPr>
          <w:rStyle w:val="fontstyle01"/>
          <w:rFonts w:ascii="Times New Roman" w:hAnsi="Times New Roman" w:cs="Times New Roman"/>
          <w:color w:val="auto"/>
          <w:lang w:val="uk-UA"/>
        </w:rPr>
        <w:t xml:space="preserve"> Здатність застосовувати доцільні системи та способи утримання сільськогосподарських тварин і контролювати та оптимізувати мікроклімат технологічних приміщень.</w:t>
      </w:r>
    </w:p>
    <w:p w:rsidR="0086020A" w:rsidRPr="008E67E8" w:rsidRDefault="0086020A" w:rsidP="00A03B12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6020A" w:rsidRPr="008E67E8" w:rsidRDefault="0086020A" w:rsidP="0086020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ПРОГРАМНІ РЕЗУЛЬТАТИ НАВЧАННЯ ВІДПОВІДНО ДО ОСВІТНЬОЇ ПРОГРАМИ</w:t>
      </w:r>
    </w:p>
    <w:p w:rsidR="00A03B12" w:rsidRPr="008E67E8" w:rsidRDefault="00A03B12" w:rsidP="00A03B12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ПНР </w:t>
      </w:r>
      <w:r w:rsidR="00E473D1" w:rsidRPr="008E67E8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5.</w:t>
      </w:r>
      <w:r w:rsidR="00E473D1" w:rsidRPr="008E67E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8E67E8">
        <w:rPr>
          <w:rFonts w:ascii="Times New Roman" w:hAnsi="Times New Roman" w:cs="Times New Roman"/>
          <w:spacing w:val="-6"/>
          <w:sz w:val="28"/>
          <w:szCs w:val="28"/>
          <w:lang w:val="uk-UA"/>
        </w:rPr>
        <w:t>Впливати на дотримання вимог щодо збереження навколишнього середовища.</w:t>
      </w:r>
    </w:p>
    <w:p w:rsidR="00A03B12" w:rsidRPr="008E67E8" w:rsidRDefault="00A03B12" w:rsidP="00A03B12">
      <w:pPr>
        <w:pStyle w:val="ad"/>
        <w:ind w:left="0" w:firstLine="709"/>
        <w:jc w:val="both"/>
        <w:rPr>
          <w:sz w:val="28"/>
          <w:szCs w:val="28"/>
        </w:rPr>
      </w:pPr>
      <w:r w:rsidRPr="008E67E8">
        <w:rPr>
          <w:b/>
          <w:spacing w:val="-6"/>
          <w:sz w:val="28"/>
          <w:szCs w:val="28"/>
        </w:rPr>
        <w:t>ПНР 19.</w:t>
      </w:r>
      <w:r w:rsidRPr="008E67E8">
        <w:rPr>
          <w:spacing w:val="-6"/>
          <w:sz w:val="28"/>
          <w:szCs w:val="28"/>
        </w:rPr>
        <w:t xml:space="preserve"> Застосовувати міжнародні та національні стандарти і практики в професійній </w:t>
      </w:r>
      <w:r w:rsidRPr="008E67E8">
        <w:rPr>
          <w:sz w:val="28"/>
          <w:szCs w:val="28"/>
        </w:rPr>
        <w:t>діяльності.</w:t>
      </w:r>
    </w:p>
    <w:p w:rsidR="00376C23" w:rsidRPr="008E67E8" w:rsidRDefault="0086020A" w:rsidP="00A03B12">
      <w:pPr>
        <w:tabs>
          <w:tab w:val="left" w:pos="284"/>
          <w:tab w:val="left" w:pos="567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ПЛАН ВИВЧЕННЯ НАВЧАЛЬНОЇ ДИСЦИПЛІНИ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88"/>
        <w:gridCol w:w="1489"/>
        <w:gridCol w:w="1440"/>
      </w:tblGrid>
      <w:tr w:rsidR="00221CE1" w:rsidRPr="008E67E8" w:rsidTr="00221CE1">
        <w:tc>
          <w:tcPr>
            <w:tcW w:w="675" w:type="dxa"/>
            <w:vMerge w:val="restart"/>
            <w:shd w:val="clear" w:color="auto" w:fill="auto"/>
            <w:vAlign w:val="center"/>
          </w:tcPr>
          <w:p w:rsidR="00221CE1" w:rsidRPr="008E67E8" w:rsidRDefault="00221CE1" w:rsidP="00860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E67E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221CE1" w:rsidRPr="008E67E8" w:rsidRDefault="00221CE1" w:rsidP="008602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E67E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ru-RU"/>
              </w:rPr>
              <w:t>Назви теми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21CE1" w:rsidRPr="008E67E8" w:rsidRDefault="00221CE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організації навчання та кількість годин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21CE1" w:rsidRPr="008E67E8" w:rsidRDefault="00221CE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</w:t>
            </w:r>
          </w:p>
          <w:p w:rsidR="00221CE1" w:rsidRPr="008E67E8" w:rsidRDefault="00221CE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робота, кількість годин</w:t>
            </w:r>
          </w:p>
        </w:tc>
      </w:tr>
      <w:tr w:rsidR="00221CE1" w:rsidRPr="008E67E8" w:rsidTr="00221CE1">
        <w:tc>
          <w:tcPr>
            <w:tcW w:w="675" w:type="dxa"/>
            <w:vMerge/>
            <w:shd w:val="clear" w:color="auto" w:fill="auto"/>
            <w:vAlign w:val="center"/>
          </w:tcPr>
          <w:p w:rsidR="00221CE1" w:rsidRPr="008E67E8" w:rsidRDefault="00221CE1" w:rsidP="00860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21CE1" w:rsidRPr="008E67E8" w:rsidRDefault="00221CE1" w:rsidP="00860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221CE1" w:rsidRPr="008E67E8" w:rsidRDefault="00221CE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лекційні заняття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21CE1" w:rsidRPr="008E67E8" w:rsidRDefault="00221CE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практичні</w:t>
            </w:r>
          </w:p>
          <w:p w:rsidR="00221CE1" w:rsidRPr="008E67E8" w:rsidRDefault="00221CE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440" w:type="dxa"/>
            <w:vMerge/>
            <w:shd w:val="clear" w:color="auto" w:fill="auto"/>
          </w:tcPr>
          <w:p w:rsidR="00221CE1" w:rsidRPr="008E67E8" w:rsidRDefault="00221CE1" w:rsidP="008602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73D1" w:rsidRPr="008E67E8" w:rsidTr="00627F74">
        <w:tc>
          <w:tcPr>
            <w:tcW w:w="675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E473D1" w:rsidRPr="008E67E8" w:rsidRDefault="00CA1641" w:rsidP="0086020A">
            <w:pPr>
              <w:pStyle w:val="Default"/>
              <w:rPr>
                <w:sz w:val="28"/>
                <w:szCs w:val="28"/>
                <w:lang w:val="uk-UA"/>
              </w:rPr>
            </w:pPr>
            <w:r w:rsidRPr="008E67E8">
              <w:rPr>
                <w:sz w:val="28"/>
                <w:szCs w:val="28"/>
                <w:lang w:val="uk-UA"/>
              </w:rPr>
              <w:t>Екологія як наука про довкілля</w:t>
            </w:r>
          </w:p>
        </w:tc>
        <w:tc>
          <w:tcPr>
            <w:tcW w:w="1488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</w:tr>
      <w:tr w:rsidR="00E473D1" w:rsidRPr="008E67E8" w:rsidTr="00CA1641">
        <w:trPr>
          <w:trHeight w:val="343"/>
        </w:trPr>
        <w:tc>
          <w:tcPr>
            <w:tcW w:w="675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E473D1" w:rsidRPr="008E67E8" w:rsidRDefault="00CA1641" w:rsidP="008602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тварин в ек</w:t>
            </w:r>
            <w:r w:rsidR="00C900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системах</w:t>
            </w:r>
          </w:p>
        </w:tc>
        <w:tc>
          <w:tcPr>
            <w:tcW w:w="1488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E473D1" w:rsidRPr="008E67E8" w:rsidTr="00627F74">
        <w:tc>
          <w:tcPr>
            <w:tcW w:w="675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E473D1" w:rsidRPr="008E67E8" w:rsidRDefault="00CA1641" w:rsidP="0086020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Екологічні стандарти ЄС для галузі тваринництва</w:t>
            </w:r>
          </w:p>
        </w:tc>
        <w:tc>
          <w:tcPr>
            <w:tcW w:w="1488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E473D1" w:rsidRPr="008E67E8" w:rsidTr="00627F74">
        <w:tc>
          <w:tcPr>
            <w:tcW w:w="675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E473D1" w:rsidRPr="008E67E8" w:rsidRDefault="008E67E8" w:rsidP="008E67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антропогенного </w:t>
            </w: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забруднення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довкілля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</w:tr>
      <w:tr w:rsidR="00E473D1" w:rsidRPr="008E67E8" w:rsidTr="00627F74">
        <w:tc>
          <w:tcPr>
            <w:tcW w:w="675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:rsidR="00E473D1" w:rsidRPr="008E67E8" w:rsidRDefault="008E67E8" w:rsidP="008602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Сільське господарство як джерело забруднення навколишнього середовища</w:t>
            </w:r>
          </w:p>
        </w:tc>
        <w:tc>
          <w:tcPr>
            <w:tcW w:w="1488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E473D1" w:rsidRPr="008E67E8" w:rsidTr="00627F74">
        <w:tc>
          <w:tcPr>
            <w:tcW w:w="675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:rsidR="00E473D1" w:rsidRPr="008E67E8" w:rsidRDefault="00C36446" w:rsidP="0086020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E67E8">
              <w:rPr>
                <w:rStyle w:val="fontstyle01"/>
                <w:rFonts w:ascii="Times New Roman" w:hAnsi="Times New Roman" w:cs="Times New Roman"/>
              </w:rPr>
              <w:t>Б</w:t>
            </w:r>
            <w:proofErr w:type="gramEnd"/>
            <w:r w:rsidRPr="008E67E8">
              <w:rPr>
                <w:rStyle w:val="fontstyle01"/>
                <w:rFonts w:ascii="Times New Roman" w:hAnsi="Times New Roman" w:cs="Times New Roman"/>
              </w:rPr>
              <w:t>іогеоценоз</w:t>
            </w:r>
            <w:proofErr w:type="spellEnd"/>
            <w:r w:rsidRPr="008E67E8">
              <w:rPr>
                <w:rStyle w:val="fontstyle01"/>
                <w:rFonts w:ascii="Times New Roman" w:hAnsi="Times New Roman" w:cs="Times New Roman"/>
              </w:rPr>
              <w:t xml:space="preserve"> і </w:t>
            </w:r>
            <w:proofErr w:type="spellStart"/>
            <w:r w:rsidRPr="008E67E8">
              <w:rPr>
                <w:rStyle w:val="fontstyle01"/>
                <w:rFonts w:ascii="Times New Roman" w:hAnsi="Times New Roman" w:cs="Times New Roman"/>
              </w:rPr>
              <w:t>його</w:t>
            </w:r>
            <w:proofErr w:type="spellEnd"/>
            <w:r w:rsidRPr="008E67E8">
              <w:rPr>
                <w:rStyle w:val="fontstyle01"/>
                <w:rFonts w:ascii="Times New Roman" w:hAnsi="Times New Roman" w:cs="Times New Roman"/>
              </w:rPr>
              <w:t xml:space="preserve"> структура. </w:t>
            </w:r>
            <w:proofErr w:type="spellStart"/>
            <w:r w:rsidRPr="008E67E8">
              <w:rPr>
                <w:rStyle w:val="fontstyle01"/>
                <w:rFonts w:ascii="Times New Roman" w:hAnsi="Times New Roman" w:cs="Times New Roman"/>
              </w:rPr>
              <w:t>Біогеоценози</w:t>
            </w:r>
            <w:proofErr w:type="spellEnd"/>
            <w:r w:rsidRPr="008E67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8E67E8">
              <w:rPr>
                <w:rStyle w:val="fontstyle01"/>
                <w:rFonts w:ascii="Times New Roman" w:hAnsi="Times New Roman" w:cs="Times New Roman"/>
              </w:rPr>
              <w:t>тваринницьких</w:t>
            </w:r>
            <w:proofErr w:type="spellEnd"/>
            <w:r w:rsidRPr="008E67E8">
              <w:rPr>
                <w:rStyle w:val="fontstyle01"/>
                <w:rFonts w:ascii="Times New Roman" w:hAnsi="Times New Roman" w:cs="Times New Roman"/>
              </w:rPr>
              <w:t xml:space="preserve"> ферм і </w:t>
            </w:r>
            <w:proofErr w:type="spellStart"/>
            <w:r w:rsidRPr="008E67E8">
              <w:rPr>
                <w:rStyle w:val="fontstyle01"/>
                <w:rFonts w:ascii="Times New Roman" w:hAnsi="Times New Roman" w:cs="Times New Roman"/>
              </w:rPr>
              <w:t>комплексі</w:t>
            </w:r>
            <w:proofErr w:type="gramStart"/>
            <w:r w:rsidRPr="008E67E8">
              <w:rPr>
                <w:rStyle w:val="fontstyle01"/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  <w:tc>
          <w:tcPr>
            <w:tcW w:w="1488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E473D1" w:rsidRPr="008E67E8" w:rsidRDefault="00E473D1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473D1" w:rsidRPr="008E67E8" w:rsidRDefault="00E473D1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</w:tr>
      <w:tr w:rsidR="00C36446" w:rsidRPr="008E67E8" w:rsidTr="00627F74">
        <w:tc>
          <w:tcPr>
            <w:tcW w:w="675" w:type="dxa"/>
            <w:shd w:val="clear" w:color="auto" w:fill="auto"/>
          </w:tcPr>
          <w:p w:rsidR="00C36446" w:rsidRPr="008E67E8" w:rsidRDefault="00C36446" w:rsidP="0086020A">
            <w:pPr>
              <w:tabs>
                <w:tab w:val="left" w:pos="284"/>
              </w:tabs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:rsidR="00C36446" w:rsidRPr="008E67E8" w:rsidRDefault="00C36446" w:rsidP="00C900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Санітарно-екологічний захист тваринницького комплексу.</w:t>
            </w:r>
            <w:r w:rsidRPr="008E67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9003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</w:t>
            </w:r>
            <w:r w:rsidRPr="008E67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варинний організм і фактори навколишнього середовища</w:t>
            </w:r>
          </w:p>
        </w:tc>
        <w:tc>
          <w:tcPr>
            <w:tcW w:w="1488" w:type="dxa"/>
            <w:shd w:val="clear" w:color="auto" w:fill="auto"/>
          </w:tcPr>
          <w:p w:rsidR="00C36446" w:rsidRPr="008E67E8" w:rsidRDefault="00C36446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C36446" w:rsidRPr="008E67E8" w:rsidRDefault="00C36446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C36446" w:rsidRPr="008E67E8" w:rsidRDefault="00C36446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8E67E8" w:rsidRPr="008E67E8" w:rsidTr="00627F74">
        <w:tc>
          <w:tcPr>
            <w:tcW w:w="675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536" w:type="dxa"/>
            <w:shd w:val="clear" w:color="auto" w:fill="auto"/>
          </w:tcPr>
          <w:p w:rsidR="008E67E8" w:rsidRPr="008E67E8" w:rsidRDefault="008E67E8" w:rsidP="00DD5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8E67E8">
              <w:rPr>
                <w:rFonts w:ascii="Times New Roman" w:hAnsi="Times New Roman" w:cs="Times New Roman"/>
                <w:bCs/>
                <w:sz w:val="28"/>
                <w:szCs w:val="28"/>
              </w:rPr>
              <w:t>Екологічна</w:t>
            </w:r>
            <w:proofErr w:type="spellEnd"/>
            <w:r w:rsidRPr="008E67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67E8">
              <w:rPr>
                <w:rFonts w:ascii="Times New Roman" w:hAnsi="Times New Roman" w:cs="Times New Roman"/>
                <w:bCs/>
                <w:sz w:val="28"/>
                <w:szCs w:val="28"/>
              </w:rPr>
              <w:t>безпека</w:t>
            </w:r>
            <w:proofErr w:type="spellEnd"/>
            <w:r w:rsidRPr="008E67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67E8">
              <w:rPr>
                <w:rFonts w:ascii="Times New Roman" w:hAnsi="Times New Roman" w:cs="Times New Roman"/>
                <w:bCs/>
                <w:sz w:val="28"/>
                <w:szCs w:val="28"/>
              </w:rPr>
              <w:t>виробництва</w:t>
            </w:r>
            <w:proofErr w:type="spellEnd"/>
            <w:r w:rsidRPr="008E67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67E8">
              <w:rPr>
                <w:rFonts w:ascii="Times New Roman" w:hAnsi="Times New Roman" w:cs="Times New Roman"/>
                <w:bCs/>
                <w:sz w:val="28"/>
                <w:szCs w:val="28"/>
              </w:rPr>
              <w:t>продукції</w:t>
            </w:r>
            <w:proofErr w:type="spellEnd"/>
            <w:r w:rsidRPr="008E67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67E8">
              <w:rPr>
                <w:rFonts w:ascii="Times New Roman" w:hAnsi="Times New Roman" w:cs="Times New Roman"/>
                <w:bCs/>
                <w:sz w:val="28"/>
                <w:szCs w:val="28"/>
              </w:rPr>
              <w:t>тваринництв</w:t>
            </w:r>
            <w:proofErr w:type="spellEnd"/>
            <w:r w:rsidRPr="008E67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1488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8E67E8" w:rsidRPr="008E67E8" w:rsidTr="00627F74">
        <w:tc>
          <w:tcPr>
            <w:tcW w:w="675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536" w:type="dxa"/>
            <w:shd w:val="clear" w:color="auto" w:fill="auto"/>
          </w:tcPr>
          <w:p w:rsidR="008E67E8" w:rsidRPr="008E67E8" w:rsidRDefault="008E67E8" w:rsidP="00DD58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Екологічне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бджільництво</w:t>
            </w:r>
            <w:proofErr w:type="spellEnd"/>
          </w:p>
        </w:tc>
        <w:tc>
          <w:tcPr>
            <w:tcW w:w="1488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8E67E8" w:rsidRPr="008E67E8" w:rsidTr="00627F74">
        <w:tc>
          <w:tcPr>
            <w:tcW w:w="675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536" w:type="dxa"/>
            <w:shd w:val="clear" w:color="auto" w:fill="auto"/>
          </w:tcPr>
          <w:p w:rsidR="008E67E8" w:rsidRPr="008E67E8" w:rsidRDefault="008E67E8" w:rsidP="00DD58D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Еколого-гігієнічні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вимоги до водопостачання та напування тварин</w:t>
            </w:r>
          </w:p>
        </w:tc>
        <w:tc>
          <w:tcPr>
            <w:tcW w:w="1488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</w:t>
            </w:r>
          </w:p>
        </w:tc>
      </w:tr>
      <w:tr w:rsidR="008E67E8" w:rsidRPr="008E67E8" w:rsidTr="00627F74">
        <w:tc>
          <w:tcPr>
            <w:tcW w:w="675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8E67E8" w:rsidRPr="008E67E8" w:rsidRDefault="008E67E8" w:rsidP="00DD58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основних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 </w:t>
            </w: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продукції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веденні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тваринництва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забруднених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радіонуклідами</w:t>
            </w:r>
            <w:proofErr w:type="spellEnd"/>
            <w:r w:rsidRPr="008E67E8">
              <w:rPr>
                <w:rFonts w:ascii="Times New Roman" w:hAnsi="Times New Roman" w:cs="Times New Roman"/>
                <w:sz w:val="28"/>
                <w:szCs w:val="28"/>
              </w:rPr>
              <w:t xml:space="preserve"> землях</w:t>
            </w:r>
          </w:p>
        </w:tc>
        <w:tc>
          <w:tcPr>
            <w:tcW w:w="1488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8E67E8" w:rsidRPr="008E67E8" w:rsidTr="00627F74">
        <w:tc>
          <w:tcPr>
            <w:tcW w:w="675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536" w:type="dxa"/>
            <w:shd w:val="clear" w:color="auto" w:fill="auto"/>
          </w:tcPr>
          <w:p w:rsidR="008E67E8" w:rsidRPr="008E67E8" w:rsidRDefault="008E67E8" w:rsidP="00DD58D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7E8">
              <w:rPr>
                <w:rStyle w:val="fontstyle01"/>
                <w:rFonts w:ascii="Times New Roman" w:hAnsi="Times New Roman" w:cs="Times New Roman"/>
                <w:lang w:val="uk-UA"/>
              </w:rPr>
              <w:t>Особливості утримання і годівлі тварин для отримання екологічно</w:t>
            </w:r>
            <w:r w:rsidRPr="008E67E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  <w:r w:rsidRPr="008E67E8">
              <w:rPr>
                <w:rStyle w:val="fontstyle01"/>
                <w:rFonts w:ascii="Times New Roman" w:hAnsi="Times New Roman" w:cs="Times New Roman"/>
                <w:lang w:val="uk-UA"/>
              </w:rPr>
              <w:t>безпечної продукції тваринництва</w:t>
            </w:r>
          </w:p>
        </w:tc>
        <w:tc>
          <w:tcPr>
            <w:tcW w:w="1488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  <w:tr w:rsidR="008E67E8" w:rsidRPr="008E67E8" w:rsidTr="00627F74">
        <w:tc>
          <w:tcPr>
            <w:tcW w:w="675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536" w:type="dxa"/>
            <w:shd w:val="clear" w:color="auto" w:fill="auto"/>
          </w:tcPr>
          <w:p w:rsidR="008E67E8" w:rsidRPr="008E67E8" w:rsidRDefault="008E67E8" w:rsidP="008E67E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Екологічні проблеми зберігання </w:t>
            </w:r>
          </w:p>
          <w:p w:rsidR="008E67E8" w:rsidRPr="008E67E8" w:rsidRDefault="008E67E8" w:rsidP="008E67E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E67E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та утилізації відходів</w:t>
            </w:r>
          </w:p>
        </w:tc>
        <w:tc>
          <w:tcPr>
            <w:tcW w:w="1488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8E67E8" w:rsidRPr="008E67E8" w:rsidRDefault="008E67E8" w:rsidP="0086020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</w:tr>
      <w:tr w:rsidR="008E67E8" w:rsidRPr="008E67E8" w:rsidTr="00221CE1">
        <w:tc>
          <w:tcPr>
            <w:tcW w:w="5211" w:type="dxa"/>
            <w:gridSpan w:val="2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Разом</w:t>
            </w:r>
          </w:p>
        </w:tc>
        <w:tc>
          <w:tcPr>
            <w:tcW w:w="1488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26</w:t>
            </w:r>
          </w:p>
        </w:tc>
        <w:tc>
          <w:tcPr>
            <w:tcW w:w="1489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8E67E8" w:rsidRPr="008E67E8" w:rsidRDefault="008E67E8" w:rsidP="00860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8E67E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</w:tbl>
    <w:p w:rsidR="00DA4B19" w:rsidRDefault="00DA4B19" w:rsidP="00A36183">
      <w:pPr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A4B19" w:rsidRDefault="00DA4B19" w:rsidP="00A36183">
      <w:pPr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36183" w:rsidRPr="008E67E8" w:rsidRDefault="00A36183" w:rsidP="00A36183">
      <w:pPr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 xml:space="preserve">Самостійна робота </w:t>
      </w:r>
      <w:r w:rsidR="00A83D2F" w:rsidRPr="008E67E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здобувача вищої освіти</w:t>
      </w:r>
    </w:p>
    <w:p w:rsidR="0024351C" w:rsidRPr="008E67E8" w:rsidRDefault="0024351C" w:rsidP="00A36183">
      <w:pPr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C360D" w:rsidRPr="008E67E8" w:rsidRDefault="008C360D" w:rsidP="000600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Самостійна робота студента ВНАУ є основним засобом оволодіння навчальним матеріалом у вільний від обов'язкових занять час.</w:t>
      </w:r>
    </w:p>
    <w:p w:rsidR="008C360D" w:rsidRPr="008E67E8" w:rsidRDefault="008C360D" w:rsidP="000600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Самостійна робота студента організовується шляхом видачі індивідуального переліку питань і практичних завдань з кожної теми, які не виносяться на аудиторне опрацювання та виконання індивіду</w:t>
      </w:r>
      <w:r w:rsidR="00627F74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ального творчого завдання (</w:t>
      </w: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презентації, реферату). </w:t>
      </w:r>
    </w:p>
    <w:p w:rsidR="008C360D" w:rsidRPr="008E67E8" w:rsidRDefault="008C360D" w:rsidP="000600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Самостійна робота здобувача є одним із способів активного, цілеспрямованого набуття нових для нього знань та умінь. Вона є основою його підготовки як фахівця, забезпечує набуття ним прийомів пізнавальної діяльності, інтерес до творчої роботи, здатність вирішувати наукові та практичні завдання.</w:t>
      </w:r>
    </w:p>
    <w:p w:rsidR="008C360D" w:rsidRPr="008E67E8" w:rsidRDefault="008C360D" w:rsidP="000600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Виконання здобувачем самостійної роботи передбачає, за необхідності, отримання консультацій або допомоги відповідного фахівця. Навчальний матеріал навчальної дисципліни, передбачений робочою програмою для засвоєння здобувачем у процесі самостійної роботи, виноситься на поточний і підсумковий контроль поряд з навчальним матеріалом, який опрацьовувався під час аудиторних занять. Організація самостійної роботи здобувачів передбачає: планування обсягу, змісту, завдань, форм і методів контролю самостійної роботи, розробку навчально-методичного забезпечення; виконання здобувачем запланованої самостійної роботи; контроль та оцінювання результатів, їх систематизацію, оцінювання ефективності виконання здобувачем самостійної роботи.</w:t>
      </w:r>
    </w:p>
    <w:p w:rsidR="004F354C" w:rsidRPr="008E67E8" w:rsidRDefault="00547EBB" w:rsidP="00547EB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Види самостійної роботи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134"/>
        <w:gridCol w:w="2552"/>
        <w:gridCol w:w="2268"/>
      </w:tblGrid>
      <w:tr w:rsidR="00E473D1" w:rsidRPr="008E67E8" w:rsidTr="0086020A">
        <w:trPr>
          <w:trHeight w:val="645"/>
        </w:trPr>
        <w:tc>
          <w:tcPr>
            <w:tcW w:w="567" w:type="dxa"/>
          </w:tcPr>
          <w:p w:rsidR="00E473D1" w:rsidRPr="008E67E8" w:rsidRDefault="00E473D1" w:rsidP="0086020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№</w:t>
            </w:r>
          </w:p>
          <w:p w:rsidR="00E473D1" w:rsidRPr="008E67E8" w:rsidRDefault="00E473D1" w:rsidP="0086020A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з/п</w:t>
            </w:r>
          </w:p>
        </w:tc>
        <w:tc>
          <w:tcPr>
            <w:tcW w:w="2835" w:type="dxa"/>
          </w:tcPr>
          <w:p w:rsidR="00E473D1" w:rsidRPr="008E67E8" w:rsidRDefault="00E473D1" w:rsidP="0086020A">
            <w:pPr>
              <w:pStyle w:val="TableParagraph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Вид</w:t>
            </w:r>
            <w:r w:rsidRPr="008E67E8">
              <w:rPr>
                <w:spacing w:val="-3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самостійної</w:t>
            </w:r>
            <w:r w:rsidRPr="008E67E8">
              <w:rPr>
                <w:spacing w:val="-3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роботи</w:t>
            </w:r>
          </w:p>
        </w:tc>
        <w:tc>
          <w:tcPr>
            <w:tcW w:w="1134" w:type="dxa"/>
          </w:tcPr>
          <w:p w:rsidR="00232B79" w:rsidRPr="008E67E8" w:rsidRDefault="00E473D1" w:rsidP="00232B79">
            <w:pPr>
              <w:pStyle w:val="TableParagraph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 xml:space="preserve">Години </w:t>
            </w:r>
          </w:p>
          <w:p w:rsidR="00E473D1" w:rsidRPr="008E67E8" w:rsidRDefault="00E473D1" w:rsidP="0086020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473D1" w:rsidRPr="008E67E8" w:rsidRDefault="00E473D1" w:rsidP="0086020A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Терміни</w:t>
            </w:r>
          </w:p>
          <w:p w:rsidR="00E473D1" w:rsidRPr="008E67E8" w:rsidRDefault="00E473D1" w:rsidP="00232B79">
            <w:pPr>
              <w:pStyle w:val="TableParagraph"/>
              <w:spacing w:line="311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виконання</w:t>
            </w:r>
          </w:p>
        </w:tc>
        <w:tc>
          <w:tcPr>
            <w:tcW w:w="2268" w:type="dxa"/>
          </w:tcPr>
          <w:p w:rsidR="00E473D1" w:rsidRPr="008E67E8" w:rsidRDefault="00E473D1" w:rsidP="0086020A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Форма та метод</w:t>
            </w:r>
          </w:p>
          <w:p w:rsidR="00E473D1" w:rsidRPr="008E67E8" w:rsidRDefault="00E473D1" w:rsidP="00232B79">
            <w:pPr>
              <w:pStyle w:val="TableParagraph"/>
              <w:spacing w:line="311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 xml:space="preserve">контролю </w:t>
            </w:r>
          </w:p>
        </w:tc>
      </w:tr>
      <w:tr w:rsidR="00E473D1" w:rsidRPr="008E67E8" w:rsidTr="0086020A">
        <w:trPr>
          <w:trHeight w:val="617"/>
        </w:trPr>
        <w:tc>
          <w:tcPr>
            <w:tcW w:w="567" w:type="dxa"/>
          </w:tcPr>
          <w:p w:rsidR="00E473D1" w:rsidRPr="008E67E8" w:rsidRDefault="00E473D1" w:rsidP="0086020A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473D1" w:rsidRPr="008E67E8" w:rsidRDefault="00E473D1" w:rsidP="0086020A">
            <w:pPr>
              <w:pStyle w:val="TableParagraph"/>
              <w:jc w:val="both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 xml:space="preserve">Опрацювання питань, що виносяться на самостійне вивчення </w:t>
            </w:r>
          </w:p>
        </w:tc>
        <w:tc>
          <w:tcPr>
            <w:tcW w:w="1134" w:type="dxa"/>
          </w:tcPr>
          <w:p w:rsidR="00E473D1" w:rsidRPr="008E67E8" w:rsidRDefault="00E473D1" w:rsidP="00232B79">
            <w:pPr>
              <w:pStyle w:val="TableParagraph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E473D1" w:rsidRPr="008E67E8" w:rsidRDefault="00E473D1" w:rsidP="0086020A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Протягом вивчення дисципліни</w:t>
            </w:r>
          </w:p>
        </w:tc>
        <w:tc>
          <w:tcPr>
            <w:tcW w:w="2268" w:type="dxa"/>
            <w:vAlign w:val="center"/>
          </w:tcPr>
          <w:p w:rsidR="00E473D1" w:rsidRPr="008E67E8" w:rsidRDefault="00E473D1" w:rsidP="0086020A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Усне та письмове</w:t>
            </w:r>
            <w:r w:rsidRPr="008E67E8">
              <w:rPr>
                <w:spacing w:val="-6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опитування</w:t>
            </w:r>
          </w:p>
        </w:tc>
      </w:tr>
      <w:tr w:rsidR="00E473D1" w:rsidRPr="008E67E8" w:rsidTr="0086020A">
        <w:trPr>
          <w:trHeight w:val="64"/>
        </w:trPr>
        <w:tc>
          <w:tcPr>
            <w:tcW w:w="567" w:type="dxa"/>
          </w:tcPr>
          <w:p w:rsidR="00E473D1" w:rsidRPr="008E67E8" w:rsidRDefault="00E473D1" w:rsidP="0086020A">
            <w:pPr>
              <w:pStyle w:val="TableParagraph"/>
              <w:spacing w:line="315" w:lineRule="exact"/>
              <w:jc w:val="righ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E473D1" w:rsidRPr="008E67E8" w:rsidRDefault="00E473D1" w:rsidP="0086020A">
            <w:pPr>
              <w:pStyle w:val="TableParagraph"/>
              <w:spacing w:line="316" w:lineRule="exact"/>
              <w:jc w:val="both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Підготовка до лекційних та</w:t>
            </w:r>
            <w:r w:rsidRPr="008E67E8">
              <w:rPr>
                <w:spacing w:val="-6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практичних</w:t>
            </w:r>
            <w:r w:rsidRPr="008E67E8">
              <w:rPr>
                <w:spacing w:val="-1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занять</w:t>
            </w:r>
          </w:p>
        </w:tc>
        <w:tc>
          <w:tcPr>
            <w:tcW w:w="1134" w:type="dxa"/>
          </w:tcPr>
          <w:p w:rsidR="00E473D1" w:rsidRPr="008E67E8" w:rsidRDefault="00E473D1" w:rsidP="00232B79">
            <w:pPr>
              <w:pStyle w:val="TableParagraph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E473D1" w:rsidRPr="008E67E8" w:rsidRDefault="00E473D1" w:rsidP="00232B79">
            <w:pPr>
              <w:pStyle w:val="TableParagraph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Щотижнево</w:t>
            </w:r>
          </w:p>
        </w:tc>
        <w:tc>
          <w:tcPr>
            <w:tcW w:w="2268" w:type="dxa"/>
            <w:vAlign w:val="center"/>
          </w:tcPr>
          <w:p w:rsidR="00E473D1" w:rsidRPr="008E67E8" w:rsidRDefault="00E473D1" w:rsidP="0086020A">
            <w:pPr>
              <w:pStyle w:val="TableParagraph"/>
              <w:spacing w:line="316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Усне та письмове</w:t>
            </w:r>
            <w:r w:rsidRPr="008E67E8">
              <w:rPr>
                <w:spacing w:val="-6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опитування</w:t>
            </w:r>
          </w:p>
        </w:tc>
      </w:tr>
      <w:tr w:rsidR="00E473D1" w:rsidRPr="008E67E8" w:rsidTr="0086020A">
        <w:trPr>
          <w:trHeight w:val="64"/>
        </w:trPr>
        <w:tc>
          <w:tcPr>
            <w:tcW w:w="567" w:type="dxa"/>
          </w:tcPr>
          <w:p w:rsidR="00E473D1" w:rsidRPr="008E67E8" w:rsidRDefault="00E473D1" w:rsidP="0086020A">
            <w:pPr>
              <w:pStyle w:val="TableParagraph"/>
              <w:spacing w:line="312" w:lineRule="exact"/>
              <w:jc w:val="righ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E473D1" w:rsidRPr="008E67E8" w:rsidRDefault="00E473D1" w:rsidP="0086020A">
            <w:pPr>
              <w:pStyle w:val="TableParagraph"/>
              <w:spacing w:line="315" w:lineRule="exact"/>
              <w:jc w:val="both"/>
              <w:rPr>
                <w:sz w:val="24"/>
                <w:szCs w:val="24"/>
              </w:rPr>
            </w:pPr>
            <w:r w:rsidRPr="008E67E8">
              <w:rPr>
                <w:spacing w:val="-4"/>
                <w:sz w:val="24"/>
                <w:szCs w:val="24"/>
              </w:rPr>
              <w:t>Підготовка</w:t>
            </w:r>
            <w:r w:rsidRPr="008E67E8">
              <w:rPr>
                <w:spacing w:val="-13"/>
                <w:sz w:val="24"/>
                <w:szCs w:val="24"/>
              </w:rPr>
              <w:t xml:space="preserve"> </w:t>
            </w:r>
            <w:r w:rsidRPr="008E67E8">
              <w:rPr>
                <w:spacing w:val="-3"/>
                <w:sz w:val="24"/>
                <w:szCs w:val="24"/>
              </w:rPr>
              <w:t>індивідуальних</w:t>
            </w:r>
          </w:p>
          <w:p w:rsidR="00E473D1" w:rsidRPr="008E67E8" w:rsidRDefault="00E473D1" w:rsidP="0086020A">
            <w:pPr>
              <w:pStyle w:val="TableParagraph"/>
              <w:spacing w:line="308" w:lineRule="exact"/>
              <w:jc w:val="both"/>
              <w:rPr>
                <w:sz w:val="24"/>
                <w:szCs w:val="24"/>
              </w:rPr>
            </w:pPr>
            <w:r w:rsidRPr="008E67E8">
              <w:rPr>
                <w:spacing w:val="-3"/>
                <w:sz w:val="24"/>
                <w:szCs w:val="24"/>
              </w:rPr>
              <w:t>питань</w:t>
            </w:r>
            <w:r w:rsidRPr="008E67E8">
              <w:rPr>
                <w:spacing w:val="-13"/>
                <w:sz w:val="24"/>
                <w:szCs w:val="24"/>
              </w:rPr>
              <w:t xml:space="preserve"> </w:t>
            </w:r>
            <w:r w:rsidRPr="008E67E8">
              <w:rPr>
                <w:spacing w:val="-3"/>
                <w:sz w:val="24"/>
                <w:szCs w:val="24"/>
              </w:rPr>
              <w:t>з</w:t>
            </w:r>
            <w:r w:rsidRPr="008E67E8">
              <w:rPr>
                <w:spacing w:val="-11"/>
                <w:sz w:val="24"/>
                <w:szCs w:val="24"/>
              </w:rPr>
              <w:t xml:space="preserve"> </w:t>
            </w:r>
            <w:r w:rsidRPr="008E67E8">
              <w:rPr>
                <w:spacing w:val="-3"/>
                <w:sz w:val="24"/>
                <w:szCs w:val="24"/>
              </w:rPr>
              <w:t>тематики</w:t>
            </w:r>
            <w:r w:rsidRPr="008E67E8">
              <w:rPr>
                <w:spacing w:val="-11"/>
                <w:sz w:val="24"/>
                <w:szCs w:val="24"/>
              </w:rPr>
              <w:t xml:space="preserve"> </w:t>
            </w:r>
            <w:r w:rsidRPr="008E67E8">
              <w:rPr>
                <w:spacing w:val="-3"/>
                <w:sz w:val="24"/>
                <w:szCs w:val="24"/>
              </w:rPr>
              <w:t>дисципліни</w:t>
            </w:r>
          </w:p>
        </w:tc>
        <w:tc>
          <w:tcPr>
            <w:tcW w:w="1134" w:type="dxa"/>
          </w:tcPr>
          <w:p w:rsidR="00E473D1" w:rsidRPr="008E67E8" w:rsidRDefault="00E473D1" w:rsidP="00232B79">
            <w:pPr>
              <w:pStyle w:val="TableParagraph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E473D1" w:rsidRPr="008E67E8" w:rsidRDefault="00E473D1" w:rsidP="00232B79">
            <w:pPr>
              <w:pStyle w:val="TableParagraph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щотижнево</w:t>
            </w:r>
          </w:p>
        </w:tc>
        <w:tc>
          <w:tcPr>
            <w:tcW w:w="2268" w:type="dxa"/>
          </w:tcPr>
          <w:p w:rsidR="00E473D1" w:rsidRPr="008E67E8" w:rsidRDefault="00E473D1" w:rsidP="0086020A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Усне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та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письмове</w:t>
            </w:r>
          </w:p>
          <w:p w:rsidR="00E473D1" w:rsidRPr="008E67E8" w:rsidRDefault="00E473D1" w:rsidP="0086020A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опитування</w:t>
            </w:r>
          </w:p>
        </w:tc>
      </w:tr>
      <w:tr w:rsidR="00E473D1" w:rsidRPr="008E67E8" w:rsidTr="0086020A">
        <w:trPr>
          <w:trHeight w:val="1494"/>
        </w:trPr>
        <w:tc>
          <w:tcPr>
            <w:tcW w:w="567" w:type="dxa"/>
          </w:tcPr>
          <w:p w:rsidR="00E473D1" w:rsidRPr="008E67E8" w:rsidRDefault="00E473D1" w:rsidP="0086020A">
            <w:pPr>
              <w:pStyle w:val="TableParagraph"/>
              <w:spacing w:line="315" w:lineRule="exact"/>
              <w:jc w:val="righ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E473D1" w:rsidRPr="008E67E8" w:rsidRDefault="00E473D1" w:rsidP="0086020A">
            <w:pPr>
              <w:pStyle w:val="TableParagraph"/>
              <w:jc w:val="both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Індивідуальні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творчі</w:t>
            </w:r>
            <w:r w:rsidRPr="008E67E8">
              <w:rPr>
                <w:spacing w:val="-3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завдання</w:t>
            </w:r>
            <w:r w:rsidRPr="008E67E8">
              <w:rPr>
                <w:spacing w:val="-6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(виконання презентації за заданою</w:t>
            </w:r>
            <w:r w:rsidRPr="008E67E8">
              <w:rPr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проблемною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тематикою)</w:t>
            </w:r>
          </w:p>
        </w:tc>
        <w:tc>
          <w:tcPr>
            <w:tcW w:w="1134" w:type="dxa"/>
            <w:vAlign w:val="center"/>
          </w:tcPr>
          <w:p w:rsidR="00E473D1" w:rsidRPr="008E67E8" w:rsidRDefault="00E473D1" w:rsidP="00232B79">
            <w:pPr>
              <w:pStyle w:val="TableParagraph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E473D1" w:rsidRPr="008E67E8" w:rsidRDefault="00E473D1" w:rsidP="0086020A">
            <w:pPr>
              <w:pStyle w:val="TableParagraph"/>
              <w:ind w:firstLine="2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 раз на</w:t>
            </w:r>
            <w:r w:rsidRPr="008E67E8">
              <w:rPr>
                <w:spacing w:val="-6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семестр</w:t>
            </w:r>
          </w:p>
        </w:tc>
        <w:tc>
          <w:tcPr>
            <w:tcW w:w="2268" w:type="dxa"/>
          </w:tcPr>
          <w:p w:rsidR="00E473D1" w:rsidRPr="008E67E8" w:rsidRDefault="00E473D1" w:rsidP="0086020A">
            <w:pPr>
              <w:pStyle w:val="TableParagraph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Спостереження за</w:t>
            </w:r>
            <w:r w:rsidRPr="008E67E8">
              <w:rPr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виконанням,</w:t>
            </w:r>
            <w:r w:rsidRPr="008E67E8">
              <w:rPr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обговорення,</w:t>
            </w:r>
            <w:r w:rsidRPr="008E67E8">
              <w:rPr>
                <w:spacing w:val="-16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виступ з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презентацією, усний захист</w:t>
            </w:r>
          </w:p>
        </w:tc>
      </w:tr>
      <w:tr w:rsidR="00E473D1" w:rsidRPr="008E67E8" w:rsidTr="0086020A">
        <w:trPr>
          <w:trHeight w:val="645"/>
        </w:trPr>
        <w:tc>
          <w:tcPr>
            <w:tcW w:w="567" w:type="dxa"/>
          </w:tcPr>
          <w:p w:rsidR="00E473D1" w:rsidRPr="008E67E8" w:rsidRDefault="00E473D1" w:rsidP="0086020A">
            <w:pPr>
              <w:pStyle w:val="TableParagraph"/>
              <w:spacing w:line="315" w:lineRule="exact"/>
              <w:jc w:val="righ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E473D1" w:rsidRPr="008E67E8" w:rsidRDefault="00E473D1" w:rsidP="0086020A">
            <w:pPr>
              <w:pStyle w:val="TableParagraph"/>
              <w:spacing w:line="322" w:lineRule="exact"/>
              <w:jc w:val="both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Підготовка до тестування</w:t>
            </w:r>
          </w:p>
        </w:tc>
        <w:tc>
          <w:tcPr>
            <w:tcW w:w="1134" w:type="dxa"/>
          </w:tcPr>
          <w:p w:rsidR="00E473D1" w:rsidRPr="008E67E8" w:rsidRDefault="00E473D1" w:rsidP="00232B79">
            <w:pPr>
              <w:pStyle w:val="TableParagraph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E473D1" w:rsidRPr="008E67E8" w:rsidRDefault="00E473D1" w:rsidP="0086020A">
            <w:pPr>
              <w:pStyle w:val="TableParagraph"/>
              <w:spacing w:line="322" w:lineRule="exact"/>
              <w:ind w:hanging="16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2 рази на</w:t>
            </w:r>
            <w:r w:rsidRPr="008E67E8">
              <w:rPr>
                <w:spacing w:val="-6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семестр/під час заліково-екзаменаційної сесії</w:t>
            </w:r>
          </w:p>
        </w:tc>
        <w:tc>
          <w:tcPr>
            <w:tcW w:w="2268" w:type="dxa"/>
            <w:vAlign w:val="center"/>
          </w:tcPr>
          <w:p w:rsidR="00E473D1" w:rsidRPr="008E67E8" w:rsidRDefault="00E473D1" w:rsidP="0086020A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Тестування</w:t>
            </w:r>
            <w:r w:rsidRPr="008E67E8">
              <w:rPr>
                <w:spacing w:val="-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у</w:t>
            </w:r>
          </w:p>
          <w:p w:rsidR="00E473D1" w:rsidRPr="008E67E8" w:rsidRDefault="00E473D1" w:rsidP="0086020A">
            <w:pPr>
              <w:pStyle w:val="TableParagraph"/>
              <w:spacing w:line="308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системі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СОКРАТ</w:t>
            </w:r>
          </w:p>
        </w:tc>
      </w:tr>
      <w:tr w:rsidR="00E473D1" w:rsidRPr="008E67E8" w:rsidTr="0086020A">
        <w:trPr>
          <w:trHeight w:val="323"/>
        </w:trPr>
        <w:tc>
          <w:tcPr>
            <w:tcW w:w="3402" w:type="dxa"/>
            <w:gridSpan w:val="2"/>
          </w:tcPr>
          <w:p w:rsidR="00E473D1" w:rsidRPr="008E67E8" w:rsidRDefault="00E473D1" w:rsidP="0086020A">
            <w:pPr>
              <w:pStyle w:val="TableParagraph"/>
              <w:spacing w:line="303" w:lineRule="exact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134" w:type="dxa"/>
          </w:tcPr>
          <w:p w:rsidR="00E473D1" w:rsidRPr="008E67E8" w:rsidRDefault="00E473D1" w:rsidP="00232B79">
            <w:pPr>
              <w:pStyle w:val="TableParagraph"/>
              <w:spacing w:line="303" w:lineRule="exact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E473D1" w:rsidRPr="008E67E8" w:rsidRDefault="00E473D1" w:rsidP="0086020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473D1" w:rsidRPr="008E67E8" w:rsidRDefault="00E473D1" w:rsidP="0086020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A4B19" w:rsidRDefault="00DA4B19" w:rsidP="008602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6020A" w:rsidRPr="008E67E8" w:rsidRDefault="0086020A" w:rsidP="008602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Індивідуальні завдання здобувач виконує самостійно під керівництвом </w:t>
      </w: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викладача згідно з індивідуальним навчальним планом.</w:t>
      </w:r>
    </w:p>
    <w:p w:rsidR="00E473D1" w:rsidRPr="008E67E8" w:rsidRDefault="0086020A" w:rsidP="008602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випадку реалізації індивідуальної освітньої траєкторії здобувача заняття можуть проводитись за індивідуальним графіком.</w:t>
      </w:r>
    </w:p>
    <w:p w:rsidR="0086020A" w:rsidRDefault="0086020A" w:rsidP="008602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7658A" w:rsidRDefault="00B7658A" w:rsidP="008602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7658A" w:rsidRPr="008E67E8" w:rsidRDefault="00B7658A" w:rsidP="008602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86020A" w:rsidRPr="008E67E8" w:rsidRDefault="0086020A" w:rsidP="0086020A">
      <w:pPr>
        <w:widowControl w:val="0"/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РЕКОМЕНДОВАНІ ДЖЕРЕЛА ІНФОРМАЦІЇ</w:t>
      </w:r>
    </w:p>
    <w:p w:rsidR="0086020A" w:rsidRPr="008E67E8" w:rsidRDefault="0086020A" w:rsidP="0086020A">
      <w:pPr>
        <w:tabs>
          <w:tab w:val="left" w:pos="8960"/>
        </w:tabs>
        <w:ind w:firstLine="18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Основна </w:t>
      </w:r>
      <w:bookmarkStart w:id="2" w:name="_Hlk150198175"/>
      <w:r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література</w:t>
      </w:r>
      <w:bookmarkEnd w:id="2"/>
    </w:p>
    <w:p w:rsidR="00C36446" w:rsidRPr="008E67E8" w:rsidRDefault="00C36446" w:rsidP="00AC3619">
      <w:pPr>
        <w:pStyle w:val="ad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proofErr w:type="spellStart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>Хилько</w:t>
      </w:r>
      <w:proofErr w:type="spellEnd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 xml:space="preserve"> М. І. </w:t>
      </w:r>
      <w:proofErr w:type="spellStart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>Екологічна</w:t>
      </w:r>
      <w:proofErr w:type="spellEnd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>безпека</w:t>
      </w:r>
      <w:proofErr w:type="spellEnd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>України</w:t>
      </w:r>
      <w:proofErr w:type="spellEnd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 xml:space="preserve">: </w:t>
      </w:r>
      <w:proofErr w:type="spellStart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>Навчальний</w:t>
      </w:r>
      <w:proofErr w:type="spellEnd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 xml:space="preserve"> </w:t>
      </w:r>
      <w:proofErr w:type="spellStart"/>
      <w:proofErr w:type="gramStart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>пос</w:t>
      </w:r>
      <w:proofErr w:type="gramEnd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>ібник</w:t>
      </w:r>
      <w:proofErr w:type="spellEnd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>.</w:t>
      </w:r>
      <w:r w:rsidRPr="008E67E8">
        <w:rPr>
          <w:rFonts w:eastAsiaTheme="minorHAnsi"/>
          <w:color w:val="000000"/>
          <w:sz w:val="28"/>
          <w:szCs w:val="28"/>
          <w:lang w:val="ru-RU" w:eastAsia="en-US"/>
        </w:rPr>
        <w:br/>
        <w:t xml:space="preserve">М. І. </w:t>
      </w:r>
      <w:proofErr w:type="spellStart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>Хилько</w:t>
      </w:r>
      <w:proofErr w:type="spellEnd"/>
      <w:r w:rsidRPr="008E67E8">
        <w:rPr>
          <w:rFonts w:eastAsiaTheme="minorHAnsi"/>
          <w:color w:val="000000"/>
          <w:sz w:val="28"/>
          <w:szCs w:val="28"/>
          <w:lang w:val="ru-RU" w:eastAsia="en-US"/>
        </w:rPr>
        <w:t>. К., 2017. 267 с.</w:t>
      </w:r>
      <w:r w:rsidRPr="008E67E8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AC3619" w:rsidRPr="008E67E8" w:rsidRDefault="00294CDA" w:rsidP="00AC3619">
      <w:pPr>
        <w:pStyle w:val="ad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E67E8">
        <w:rPr>
          <w:color w:val="000000"/>
          <w:sz w:val="28"/>
          <w:szCs w:val="28"/>
        </w:rPr>
        <w:t xml:space="preserve">Волощук В.М. Теоретичне </w:t>
      </w:r>
      <w:proofErr w:type="spellStart"/>
      <w:r w:rsidRPr="008E67E8">
        <w:rPr>
          <w:color w:val="000000"/>
          <w:sz w:val="28"/>
          <w:szCs w:val="28"/>
        </w:rPr>
        <w:t>обгрунтування</w:t>
      </w:r>
      <w:proofErr w:type="spellEnd"/>
      <w:r w:rsidRPr="008E67E8">
        <w:rPr>
          <w:color w:val="000000"/>
          <w:sz w:val="28"/>
          <w:szCs w:val="28"/>
        </w:rPr>
        <w:t xml:space="preserve"> і створення </w:t>
      </w:r>
      <w:proofErr w:type="spellStart"/>
      <w:r w:rsidRPr="008E67E8">
        <w:rPr>
          <w:color w:val="000000"/>
          <w:sz w:val="28"/>
          <w:szCs w:val="28"/>
        </w:rPr>
        <w:t>конкурентноспроможних</w:t>
      </w:r>
      <w:proofErr w:type="spellEnd"/>
      <w:r w:rsidRPr="008E67E8">
        <w:rPr>
          <w:color w:val="000000"/>
          <w:sz w:val="28"/>
          <w:szCs w:val="28"/>
        </w:rPr>
        <w:t xml:space="preserve"> технологій</w:t>
      </w:r>
      <w:r w:rsidR="00AC3619" w:rsidRPr="008E67E8">
        <w:rPr>
          <w:color w:val="000000"/>
          <w:sz w:val="28"/>
          <w:szCs w:val="28"/>
        </w:rPr>
        <w:t xml:space="preserve"> </w:t>
      </w:r>
      <w:r w:rsidRPr="008E67E8">
        <w:rPr>
          <w:color w:val="000000"/>
          <w:sz w:val="28"/>
          <w:szCs w:val="28"/>
        </w:rPr>
        <w:t xml:space="preserve">виробництва свинини. Монографія. Полтава: ТОВ «Фірма </w:t>
      </w:r>
      <w:proofErr w:type="spellStart"/>
      <w:r w:rsidRPr="008E67E8">
        <w:rPr>
          <w:color w:val="000000"/>
          <w:sz w:val="28"/>
          <w:szCs w:val="28"/>
        </w:rPr>
        <w:t>Техсервіс</w:t>
      </w:r>
      <w:proofErr w:type="spellEnd"/>
      <w:r w:rsidRPr="008E67E8">
        <w:rPr>
          <w:color w:val="000000"/>
          <w:sz w:val="28"/>
          <w:szCs w:val="28"/>
        </w:rPr>
        <w:t>», 2012. 350</w:t>
      </w:r>
      <w:r w:rsidR="00AC3619" w:rsidRPr="008E67E8">
        <w:rPr>
          <w:color w:val="000000"/>
          <w:sz w:val="28"/>
          <w:szCs w:val="28"/>
        </w:rPr>
        <w:t xml:space="preserve"> </w:t>
      </w:r>
      <w:r w:rsidRPr="008E67E8">
        <w:rPr>
          <w:color w:val="000000"/>
          <w:sz w:val="28"/>
          <w:szCs w:val="28"/>
        </w:rPr>
        <w:t>с.</w:t>
      </w:r>
    </w:p>
    <w:p w:rsidR="00AC3619" w:rsidRPr="008E67E8" w:rsidRDefault="00294CDA" w:rsidP="00AC3619">
      <w:pPr>
        <w:pStyle w:val="ad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E67E8">
        <w:rPr>
          <w:color w:val="000000"/>
          <w:sz w:val="28"/>
          <w:szCs w:val="28"/>
        </w:rPr>
        <w:t xml:space="preserve">Закон України «Про охорону навколишнього природного середовища». </w:t>
      </w:r>
      <w:r w:rsidRPr="008E67E8">
        <w:rPr>
          <w:i/>
          <w:iCs/>
          <w:color w:val="000000"/>
          <w:sz w:val="28"/>
          <w:szCs w:val="28"/>
        </w:rPr>
        <w:t>Відомості Верховної</w:t>
      </w:r>
      <w:r w:rsidR="00AC3619" w:rsidRPr="008E67E8">
        <w:rPr>
          <w:i/>
          <w:iCs/>
          <w:color w:val="000000"/>
          <w:sz w:val="28"/>
          <w:szCs w:val="28"/>
        </w:rPr>
        <w:t xml:space="preserve"> </w:t>
      </w:r>
      <w:r w:rsidRPr="008E67E8">
        <w:rPr>
          <w:i/>
          <w:iCs/>
          <w:color w:val="000000"/>
          <w:sz w:val="28"/>
          <w:szCs w:val="28"/>
        </w:rPr>
        <w:t>Ради</w:t>
      </w:r>
      <w:r w:rsidR="008E67E8" w:rsidRPr="008E67E8">
        <w:rPr>
          <w:color w:val="000000"/>
          <w:sz w:val="28"/>
          <w:szCs w:val="28"/>
        </w:rPr>
        <w:t>, 1991, № 41, С</w:t>
      </w:r>
      <w:r w:rsidRPr="008E67E8">
        <w:rPr>
          <w:color w:val="000000"/>
          <w:sz w:val="28"/>
          <w:szCs w:val="28"/>
        </w:rPr>
        <w:t>.</w:t>
      </w:r>
      <w:r w:rsidR="008E67E8" w:rsidRPr="008E67E8">
        <w:rPr>
          <w:color w:val="000000"/>
          <w:sz w:val="28"/>
          <w:szCs w:val="28"/>
        </w:rPr>
        <w:t xml:space="preserve"> </w:t>
      </w:r>
      <w:r w:rsidRPr="008E67E8">
        <w:rPr>
          <w:color w:val="000000"/>
          <w:sz w:val="28"/>
          <w:szCs w:val="28"/>
        </w:rPr>
        <w:t>546.</w:t>
      </w:r>
    </w:p>
    <w:p w:rsidR="00AC3619" w:rsidRPr="008E67E8" w:rsidRDefault="00294CDA" w:rsidP="00AC3619">
      <w:pPr>
        <w:pStyle w:val="ad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E67E8">
        <w:rPr>
          <w:color w:val="000000"/>
          <w:sz w:val="28"/>
          <w:szCs w:val="28"/>
        </w:rPr>
        <w:t xml:space="preserve">Кодекс </w:t>
      </w:r>
      <w:proofErr w:type="spellStart"/>
      <w:r w:rsidRPr="008E67E8">
        <w:rPr>
          <w:color w:val="000000"/>
          <w:sz w:val="28"/>
          <w:szCs w:val="28"/>
        </w:rPr>
        <w:t>Аліментаріус</w:t>
      </w:r>
      <w:proofErr w:type="spellEnd"/>
      <w:r w:rsidRPr="008E67E8">
        <w:rPr>
          <w:color w:val="000000"/>
          <w:sz w:val="28"/>
          <w:szCs w:val="28"/>
        </w:rPr>
        <w:t xml:space="preserve"> Комісії з продуктів харчування стосовно настанов з виробництва,</w:t>
      </w:r>
      <w:r w:rsidR="00AC3619" w:rsidRPr="008E67E8">
        <w:rPr>
          <w:color w:val="000000"/>
          <w:sz w:val="28"/>
          <w:szCs w:val="28"/>
        </w:rPr>
        <w:t xml:space="preserve"> </w:t>
      </w:r>
      <w:r w:rsidRPr="008E67E8">
        <w:rPr>
          <w:color w:val="000000"/>
          <w:sz w:val="28"/>
          <w:szCs w:val="28"/>
        </w:rPr>
        <w:t>переробки, торгівельних позначень, маркетингу органічних продуктів споживання</w:t>
      </w:r>
      <w:r w:rsidR="00AC3619" w:rsidRPr="008E67E8">
        <w:rPr>
          <w:color w:val="000000"/>
          <w:sz w:val="28"/>
          <w:szCs w:val="28"/>
        </w:rPr>
        <w:t xml:space="preserve"> </w:t>
      </w:r>
      <w:r w:rsidRPr="008E67E8">
        <w:rPr>
          <w:color w:val="000000"/>
          <w:sz w:val="28"/>
          <w:szCs w:val="28"/>
        </w:rPr>
        <w:t>FАО/ООН.</w:t>
      </w:r>
    </w:p>
    <w:p w:rsidR="0026002F" w:rsidRPr="0026002F" w:rsidRDefault="0026002F" w:rsidP="00B7658A">
      <w:pPr>
        <w:pStyle w:val="ad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proofErr w:type="spellStart"/>
      <w:r w:rsidRPr="0026002F">
        <w:rPr>
          <w:sz w:val="28"/>
          <w:szCs w:val="28"/>
          <w:shd w:val="clear" w:color="auto" w:fill="FFFFFF"/>
        </w:rPr>
        <w:t>Разанова</w:t>
      </w:r>
      <w:proofErr w:type="spellEnd"/>
      <w:r w:rsidRPr="0026002F">
        <w:rPr>
          <w:sz w:val="28"/>
          <w:szCs w:val="28"/>
          <w:shd w:val="clear" w:color="auto" w:fill="FFFFFF"/>
        </w:rPr>
        <w:t xml:space="preserve"> О.П., Скоромна О.І. Технологія виробництва продукції бджільництва: навчальний посібник для студентів вищих навчальних закладів. Вінниця, 2020. 408 с.  </w:t>
      </w:r>
    </w:p>
    <w:p w:rsidR="00B7658A" w:rsidRPr="000B6343" w:rsidRDefault="00B7658A" w:rsidP="00B7658A">
      <w:pPr>
        <w:pStyle w:val="ab"/>
        <w:numPr>
          <w:ilvl w:val="0"/>
          <w:numId w:val="19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Разанова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О.П.,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Голубенко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Т.Л., Скоромна О.І. </w:t>
      </w:r>
      <w:r w:rsidRPr="000B6343">
        <w:rPr>
          <w:rFonts w:ascii="Times New Roman" w:hAnsi="Times New Roman"/>
          <w:bCs/>
          <w:sz w:val="28"/>
          <w:szCs w:val="28"/>
          <w:lang w:val="uk-UA"/>
        </w:rPr>
        <w:t xml:space="preserve">Шляхи підвищення конкурентоспроможності галузі бджільництва  у контексті євроінтеграційних процесів </w:t>
      </w:r>
      <w:r w:rsidRPr="000B6343">
        <w:rPr>
          <w:rFonts w:ascii="Times New Roman" w:hAnsi="Times New Roman"/>
          <w:sz w:val="28"/>
          <w:szCs w:val="28"/>
          <w:lang w:val="uk-UA" w:eastAsia="uk-UA"/>
        </w:rPr>
        <w:t>:</w:t>
      </w:r>
      <w:r w:rsidRPr="000B6343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0B6343">
        <w:rPr>
          <w:rFonts w:ascii="Times New Roman" w:hAnsi="Times New Roman"/>
          <w:sz w:val="28"/>
          <w:szCs w:val="28"/>
          <w:lang w:val="uk-UA" w:eastAsia="uk-UA"/>
        </w:rPr>
        <w:t xml:space="preserve">монографія. </w:t>
      </w:r>
      <w:r w:rsidRPr="000B6343">
        <w:rPr>
          <w:rFonts w:ascii="Times New Roman" w:hAnsi="Times New Roman"/>
          <w:sz w:val="28"/>
          <w:szCs w:val="28"/>
          <w:lang w:val="uk-UA"/>
        </w:rPr>
        <w:t>Видавництво ТОВ «Друк», 2</w:t>
      </w:r>
      <w:r w:rsidRPr="000B6343">
        <w:rPr>
          <w:rFonts w:ascii="Times New Roman" w:hAnsi="Times New Roman"/>
          <w:sz w:val="28"/>
          <w:szCs w:val="28"/>
          <w:lang w:val="uk-UA" w:eastAsia="uk-UA"/>
        </w:rPr>
        <w:t xml:space="preserve">023. 279 с. </w:t>
      </w:r>
      <w:r w:rsidRPr="000B6343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B7658A" w:rsidRPr="000B6343" w:rsidRDefault="00B7658A" w:rsidP="00B7658A">
      <w:pPr>
        <w:pStyle w:val="ab"/>
        <w:numPr>
          <w:ilvl w:val="0"/>
          <w:numId w:val="19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Скоромна О. І.,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Разанова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 П.,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Поліщук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Т. В., Шевчук Т. В.,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Берник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І. М.,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Паладійчук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О. Р.</w:t>
      </w:r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Науково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обгрунтовані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заходи </w:t>
      </w:r>
      <w:proofErr w:type="spellStart"/>
      <w:proofErr w:type="gram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ідвищення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молочної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продуктивності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корів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покращення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якості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сировини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умовах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виробництва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монографія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 ВНАУ, 2020.  174 с.</w:t>
      </w:r>
    </w:p>
    <w:p w:rsidR="00B7658A" w:rsidRPr="000B6343" w:rsidRDefault="00B7658A" w:rsidP="00B7658A">
      <w:pPr>
        <w:pStyle w:val="ab"/>
        <w:numPr>
          <w:ilvl w:val="0"/>
          <w:numId w:val="19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Чудак Р. А,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Побережець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Ю. М, Ушаков В. М,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Бабков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Я. І.</w:t>
      </w:r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Вплив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кормових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добавок та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комбікормів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продуктивність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якість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м’яса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свиней</w:t>
      </w:r>
      <w:proofErr w:type="gram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монографія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Вінниця</w:t>
      </w:r>
      <w:proofErr w:type="spellEnd"/>
      <w:r w:rsidRPr="000B63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2021. 202 с.</w:t>
      </w:r>
    </w:p>
    <w:p w:rsidR="00B7658A" w:rsidRPr="000B6343" w:rsidRDefault="00B7658A" w:rsidP="00B7658A">
      <w:pPr>
        <w:pStyle w:val="ab"/>
        <w:numPr>
          <w:ilvl w:val="0"/>
          <w:numId w:val="19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>Чудак Р.А., Побережець Ю.М., Льотка Г.І., Купчук І.М. Сучасні кормові добавки у годівлі птиці</w:t>
      </w:r>
      <w:r w:rsidRPr="000B6343">
        <w:rPr>
          <w:rFonts w:ascii="Times New Roman" w:hAnsi="Times New Roman"/>
          <w:sz w:val="28"/>
          <w:szCs w:val="28"/>
          <w:lang w:val="uk-UA" w:eastAsia="uk-UA"/>
        </w:rPr>
        <w:t xml:space="preserve">: Монографія. Вінниця: </w:t>
      </w:r>
      <w:r w:rsidRPr="000B6343">
        <w:rPr>
          <w:rFonts w:ascii="Times New Roman" w:hAnsi="Times New Roman"/>
          <w:sz w:val="28"/>
          <w:szCs w:val="28"/>
          <w:lang w:val="uk-UA"/>
        </w:rPr>
        <w:t>ТОВ «ТВОРИ»</w:t>
      </w:r>
      <w:r w:rsidRPr="000B6343">
        <w:rPr>
          <w:rFonts w:ascii="Times New Roman" w:hAnsi="Times New Roman"/>
          <w:sz w:val="28"/>
          <w:szCs w:val="28"/>
          <w:lang w:val="uk-UA" w:eastAsia="uk-UA"/>
        </w:rPr>
        <w:t>, 2021. 281 с.</w:t>
      </w:r>
    </w:p>
    <w:p w:rsidR="00B7658A" w:rsidRPr="000B6343" w:rsidRDefault="00B7658A" w:rsidP="00B7658A">
      <w:pPr>
        <w:pStyle w:val="ab"/>
        <w:numPr>
          <w:ilvl w:val="0"/>
          <w:numId w:val="19"/>
        </w:numPr>
        <w:tabs>
          <w:tab w:val="left" w:pos="1134"/>
        </w:tabs>
        <w:kinsoku w:val="0"/>
        <w:overflowPunct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B6343">
        <w:rPr>
          <w:rFonts w:ascii="Times New Roman" w:hAnsi="Times New Roman"/>
          <w:sz w:val="28"/>
          <w:szCs w:val="28"/>
          <w:lang w:val="uk-UA"/>
        </w:rPr>
        <w:t xml:space="preserve">Яремчук О. С.,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Фаріонік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Т. В.,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Разанова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О. П., </w:t>
      </w:r>
      <w:r w:rsidRPr="000B6343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коромна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О. </w:t>
      </w:r>
      <w:proofErr w:type="gramStart"/>
      <w:r w:rsidRPr="000B6343">
        <w:rPr>
          <w:rFonts w:ascii="Times New Roman" w:hAnsi="Times New Roman"/>
          <w:sz w:val="28"/>
          <w:szCs w:val="28"/>
          <w:lang w:val="uk-UA"/>
        </w:rPr>
        <w:t>І.,</w:t>
      </w:r>
      <w:proofErr w:type="gramEnd"/>
      <w:r w:rsidRPr="000B63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Ушак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ов В. М. Наукові підходи </w:t>
      </w:r>
      <w:proofErr w:type="spellStart"/>
      <w:r w:rsidRPr="000B6343">
        <w:rPr>
          <w:rFonts w:ascii="Times New Roman" w:hAnsi="Times New Roman"/>
          <w:sz w:val="28"/>
          <w:szCs w:val="28"/>
          <w:lang w:val="uk-UA"/>
        </w:rPr>
        <w:t>обгрунтування</w:t>
      </w:r>
      <w:proofErr w:type="spellEnd"/>
      <w:r w:rsidRPr="000B6343">
        <w:rPr>
          <w:rFonts w:ascii="Times New Roman" w:hAnsi="Times New Roman"/>
          <w:sz w:val="28"/>
          <w:szCs w:val="28"/>
          <w:lang w:val="uk-UA"/>
        </w:rPr>
        <w:t xml:space="preserve"> щодо використання мікроелементних хелатних сполук за виробництва яловичини в умовах дефіциту мікроелементів : Монографія, 2022. 194 с.</w:t>
      </w:r>
    </w:p>
    <w:p w:rsidR="00B7658A" w:rsidRPr="00905CAE" w:rsidRDefault="00B7658A" w:rsidP="00B7658A">
      <w:pPr>
        <w:pStyle w:val="ab"/>
        <w:numPr>
          <w:ilvl w:val="0"/>
          <w:numId w:val="19"/>
        </w:numPr>
        <w:tabs>
          <w:tab w:val="left" w:pos="851"/>
          <w:tab w:val="left" w:pos="1134"/>
        </w:tabs>
        <w:kinsoku w:val="0"/>
        <w:overflowPunct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05CAE">
        <w:rPr>
          <w:rFonts w:ascii="Times New Roman" w:hAnsi="Times New Roman"/>
          <w:color w:val="000000" w:themeColor="text1"/>
          <w:sz w:val="28"/>
          <w:szCs w:val="28"/>
          <w:lang w:val="en-US"/>
        </w:rPr>
        <w:t>Razanova</w:t>
      </w:r>
      <w:proofErr w:type="spellEnd"/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en-US"/>
        </w:rPr>
        <w:t>P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., </w:t>
      </w:r>
      <w:proofErr w:type="spellStart"/>
      <w:r w:rsidRPr="00905CAE">
        <w:rPr>
          <w:rFonts w:ascii="Times New Roman" w:hAnsi="Times New Roman"/>
          <w:color w:val="000000" w:themeColor="text1"/>
          <w:sz w:val="28"/>
          <w:szCs w:val="28"/>
          <w:lang w:val="en-US"/>
        </w:rPr>
        <w:t>Farionik</w:t>
      </w:r>
      <w:proofErr w:type="spellEnd"/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en-US"/>
        </w:rPr>
        <w:t>T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en-US"/>
        </w:rPr>
        <w:t>V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., </w:t>
      </w:r>
      <w:proofErr w:type="spellStart"/>
      <w:r w:rsidRPr="00905CAE">
        <w:rPr>
          <w:rFonts w:ascii="Times New Roman" w:hAnsi="Times New Roman"/>
          <w:color w:val="000000" w:themeColor="text1"/>
          <w:sz w:val="28"/>
          <w:szCs w:val="28"/>
          <w:lang w:val="en-US"/>
        </w:rPr>
        <w:t>Skoromna</w:t>
      </w:r>
      <w:proofErr w:type="spellEnd"/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en-US"/>
        </w:rPr>
        <w:t>O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>.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en-US"/>
        </w:rPr>
        <w:t>The influence of the type of feeding on meat productivity of young cattle and meat quality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. </w:t>
      </w:r>
      <w:r w:rsidRPr="00905CAE"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Achievements and research prospects in animal husbandry and veterinary </w:t>
      </w:r>
      <w:proofErr w:type="gramStart"/>
      <w:r w:rsidRPr="00905CAE">
        <w:rPr>
          <w:rStyle w:val="ae"/>
          <w:rFonts w:ascii="Times New Roman" w:hAnsi="Times New Roman"/>
          <w:b w:val="0"/>
          <w:color w:val="000000" w:themeColor="text1"/>
          <w:sz w:val="28"/>
          <w:szCs w:val="28"/>
          <w:shd w:val="clear" w:color="auto" w:fill="FFFFFF"/>
          <w:lang w:val="en-US"/>
        </w:rPr>
        <w:t>medicine</w:t>
      </w:r>
      <w:r w:rsidRPr="00905CAE">
        <w:rPr>
          <w:rStyle w:val="ae"/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905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:</w:t>
      </w:r>
      <w:proofErr w:type="gramEnd"/>
      <w:r w:rsidRPr="00905CAE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  <w:lang w:val="en-US"/>
        </w:rPr>
        <w:t xml:space="preserve"> Scientific monograph</w:t>
      </w:r>
      <w:r w:rsidRPr="00905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Riga, </w:t>
      </w:r>
      <w:proofErr w:type="gramStart"/>
      <w:r w:rsidRPr="00905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Latvia :</w:t>
      </w:r>
      <w:proofErr w:type="gramEnd"/>
      <w:r w:rsidRPr="00905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«</w:t>
      </w:r>
      <w:proofErr w:type="spellStart"/>
      <w:r w:rsidRPr="00905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>Baltija</w:t>
      </w:r>
      <w:proofErr w:type="spellEnd"/>
      <w:r w:rsidRPr="00905C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Publishing», 2023. </w:t>
      </w:r>
      <w:r w:rsidRPr="00905CA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Р. 292-326.</w:t>
      </w:r>
    </w:p>
    <w:p w:rsidR="0026002F" w:rsidRDefault="0026002F" w:rsidP="0026002F">
      <w:pPr>
        <w:pStyle w:val="ad"/>
        <w:tabs>
          <w:tab w:val="left" w:pos="1134"/>
        </w:tabs>
        <w:ind w:left="709"/>
        <w:jc w:val="both"/>
        <w:rPr>
          <w:b/>
          <w:sz w:val="28"/>
          <w:szCs w:val="28"/>
        </w:rPr>
      </w:pPr>
    </w:p>
    <w:p w:rsidR="00B7658A" w:rsidRPr="008E67E8" w:rsidRDefault="00B7658A" w:rsidP="0026002F">
      <w:pPr>
        <w:pStyle w:val="ad"/>
        <w:tabs>
          <w:tab w:val="left" w:pos="1134"/>
        </w:tabs>
        <w:ind w:left="709"/>
        <w:jc w:val="both"/>
        <w:rPr>
          <w:b/>
          <w:sz w:val="28"/>
          <w:szCs w:val="28"/>
        </w:rPr>
      </w:pPr>
      <w:bookmarkStart w:id="3" w:name="_GoBack"/>
      <w:bookmarkEnd w:id="3"/>
    </w:p>
    <w:p w:rsidR="0086020A" w:rsidRPr="008E67E8" w:rsidRDefault="0086020A" w:rsidP="00294CDA">
      <w:pPr>
        <w:tabs>
          <w:tab w:val="left" w:pos="8960"/>
        </w:tabs>
        <w:ind w:firstLine="181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proofErr w:type="spellStart"/>
      <w:r w:rsidRPr="008E67E8"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Додаткова</w:t>
      </w:r>
      <w:proofErr w:type="spellEnd"/>
      <w:r w:rsidRPr="008E67E8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7E8">
        <w:rPr>
          <w:rStyle w:val="markedcontent"/>
          <w:rFonts w:ascii="Times New Roman" w:hAnsi="Times New Roman" w:cs="Times New Roman"/>
          <w:b/>
          <w:sz w:val="28"/>
          <w:szCs w:val="28"/>
        </w:rPr>
        <w:t>література</w:t>
      </w:r>
      <w:proofErr w:type="spellEnd"/>
    </w:p>
    <w:p w:rsidR="00B7658A" w:rsidRPr="008E67E8" w:rsidRDefault="00B7658A" w:rsidP="00B7658A">
      <w:pPr>
        <w:pStyle w:val="ad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8E67E8">
        <w:rPr>
          <w:color w:val="000000"/>
          <w:sz w:val="28"/>
          <w:szCs w:val="28"/>
        </w:rPr>
        <w:t xml:space="preserve">Волощук В.М., </w:t>
      </w:r>
      <w:proofErr w:type="spellStart"/>
      <w:r w:rsidRPr="008E67E8">
        <w:rPr>
          <w:color w:val="000000"/>
          <w:sz w:val="28"/>
          <w:szCs w:val="28"/>
        </w:rPr>
        <w:t>Смислов</w:t>
      </w:r>
      <w:proofErr w:type="spellEnd"/>
      <w:r w:rsidRPr="008E67E8">
        <w:rPr>
          <w:color w:val="000000"/>
          <w:sz w:val="28"/>
          <w:szCs w:val="28"/>
        </w:rPr>
        <w:t xml:space="preserve"> С.Ю. Ефективність сучасних технологій в галузі свинарства. </w:t>
      </w:r>
      <w:r w:rsidRPr="008E67E8">
        <w:rPr>
          <w:i/>
          <w:iCs/>
          <w:color w:val="000000"/>
          <w:sz w:val="28"/>
          <w:szCs w:val="28"/>
        </w:rPr>
        <w:t xml:space="preserve">Свинарство. </w:t>
      </w:r>
      <w:proofErr w:type="spellStart"/>
      <w:r w:rsidRPr="008E67E8">
        <w:rPr>
          <w:i/>
          <w:iCs/>
          <w:color w:val="000000"/>
          <w:sz w:val="28"/>
          <w:szCs w:val="28"/>
        </w:rPr>
        <w:t>Міжв</w:t>
      </w:r>
      <w:proofErr w:type="spellEnd"/>
      <w:r w:rsidRPr="008E67E8">
        <w:rPr>
          <w:i/>
          <w:iCs/>
          <w:color w:val="000000"/>
          <w:sz w:val="28"/>
          <w:szCs w:val="28"/>
        </w:rPr>
        <w:t xml:space="preserve">. </w:t>
      </w:r>
      <w:proofErr w:type="spellStart"/>
      <w:r w:rsidRPr="008E67E8">
        <w:rPr>
          <w:i/>
          <w:iCs/>
          <w:color w:val="000000"/>
          <w:sz w:val="28"/>
          <w:szCs w:val="28"/>
        </w:rPr>
        <w:t>темат</w:t>
      </w:r>
      <w:proofErr w:type="spellEnd"/>
      <w:r w:rsidRPr="008E67E8">
        <w:rPr>
          <w:i/>
          <w:iCs/>
          <w:color w:val="000000"/>
          <w:sz w:val="28"/>
          <w:szCs w:val="28"/>
        </w:rPr>
        <w:t>. науковий збірник Інституту свинарства і АПВ НААН</w:t>
      </w:r>
      <w:r w:rsidRPr="008E67E8">
        <w:rPr>
          <w:color w:val="000000"/>
          <w:sz w:val="28"/>
          <w:szCs w:val="28"/>
        </w:rPr>
        <w:t>. 2012. Вип. 60. С.3 – 8.</w:t>
      </w:r>
    </w:p>
    <w:p w:rsidR="00B7658A" w:rsidRPr="00B7658A" w:rsidRDefault="00B7658A" w:rsidP="00B7658A">
      <w:pPr>
        <w:pStyle w:val="ad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proofErr w:type="spellStart"/>
      <w:r w:rsidRPr="008E67E8">
        <w:rPr>
          <w:color w:val="000000"/>
          <w:sz w:val="28"/>
          <w:szCs w:val="28"/>
        </w:rPr>
        <w:t>Кривенок</w:t>
      </w:r>
      <w:proofErr w:type="spellEnd"/>
      <w:r w:rsidRPr="008E67E8">
        <w:rPr>
          <w:color w:val="000000"/>
          <w:sz w:val="28"/>
          <w:szCs w:val="28"/>
        </w:rPr>
        <w:t xml:space="preserve"> М.Я., </w:t>
      </w:r>
      <w:proofErr w:type="spellStart"/>
      <w:r w:rsidRPr="008E67E8">
        <w:rPr>
          <w:color w:val="000000"/>
          <w:sz w:val="28"/>
          <w:szCs w:val="28"/>
        </w:rPr>
        <w:t>Ястребов</w:t>
      </w:r>
      <w:proofErr w:type="spellEnd"/>
      <w:r w:rsidRPr="008E67E8">
        <w:rPr>
          <w:color w:val="000000"/>
          <w:sz w:val="28"/>
          <w:szCs w:val="28"/>
        </w:rPr>
        <w:t xml:space="preserve"> К.Ю. Світове виробництво екологічно чистої продукції тваринництва. </w:t>
      </w:r>
      <w:r w:rsidRPr="008E67E8">
        <w:rPr>
          <w:i/>
          <w:iCs/>
          <w:color w:val="000000"/>
          <w:sz w:val="28"/>
          <w:szCs w:val="28"/>
        </w:rPr>
        <w:t>Біоресурси і природокористування</w:t>
      </w:r>
      <w:r w:rsidRPr="008E67E8">
        <w:rPr>
          <w:color w:val="000000"/>
          <w:sz w:val="28"/>
          <w:szCs w:val="28"/>
        </w:rPr>
        <w:t>. 2010.</w:t>
      </w:r>
      <w:r>
        <w:rPr>
          <w:color w:val="000000"/>
          <w:sz w:val="28"/>
          <w:szCs w:val="28"/>
        </w:rPr>
        <w:t> </w:t>
      </w:r>
      <w:r w:rsidRPr="008E67E8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</w:t>
      </w:r>
      <w:r w:rsidRPr="008E67E8">
        <w:rPr>
          <w:color w:val="000000"/>
          <w:sz w:val="28"/>
          <w:szCs w:val="28"/>
        </w:rPr>
        <w:t>1-2. С.169 -173.</w:t>
      </w:r>
    </w:p>
    <w:p w:rsidR="00B7658A" w:rsidRPr="008E67E8" w:rsidRDefault="00B7658A" w:rsidP="00B7658A">
      <w:pPr>
        <w:pStyle w:val="ab"/>
        <w:numPr>
          <w:ilvl w:val="0"/>
          <w:numId w:val="18"/>
        </w:numPr>
        <w:tabs>
          <w:tab w:val="left" w:pos="1134"/>
        </w:tabs>
        <w:kinsoku w:val="0"/>
        <w:overflowPunct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Романчук Л. Д.,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Лопатюк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О. В.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Особливості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впливу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джерел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радіаційного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забруднення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навколишнього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природного</w:t>
      </w:r>
      <w:proofErr w:type="gram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середовища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живі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організми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засоби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радіаційного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захисту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населення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Вісник</w:t>
      </w:r>
      <w:proofErr w:type="spellEnd"/>
      <w:proofErr w:type="gram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ЖНАЕУ. 2016.</w:t>
      </w:r>
      <w:r w:rsidRPr="008E67E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No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1 (55), т. 3. С. 303–309</w:t>
      </w:r>
      <w:r w:rsidRPr="008E6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58A" w:rsidRPr="008E67E8" w:rsidRDefault="00B7658A" w:rsidP="00B7658A">
      <w:pPr>
        <w:pStyle w:val="ab"/>
        <w:numPr>
          <w:ilvl w:val="0"/>
          <w:numId w:val="18"/>
        </w:numPr>
        <w:tabs>
          <w:tab w:val="left" w:pos="1134"/>
        </w:tabs>
        <w:kinsoku w:val="0"/>
        <w:overflowPunct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Усенко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С.О.,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Мазанько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М.О.,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Шостя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А.М., Бондаренко О.М. , Слинько В.Г.,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Березницький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В.І., Мороз О.Г., Маслак М.М.,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Усенко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О.О. Особливості технології виробництва свинини підвищеної харчової цінності.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Альтернативні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джерела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енергії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 </w:t>
      </w:r>
      <w:proofErr w:type="spellStart"/>
      <w:proofErr w:type="gram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ідвищенні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енергоефективності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та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енергозалежності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сільських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територій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: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колективна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монографія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>; з</w:t>
      </w:r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ред. І.О.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Яснолоб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>, Т.О. Чайки, О.О. Горба. Полтава</w:t>
      </w:r>
      <w:proofErr w:type="gram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Видавництво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ПП «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Астрая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>», 2019. С.193-204.</w:t>
      </w:r>
    </w:p>
    <w:p w:rsidR="00B7658A" w:rsidRPr="008E67E8" w:rsidRDefault="00B7658A" w:rsidP="00B7658A">
      <w:pPr>
        <w:pStyle w:val="ab"/>
        <w:numPr>
          <w:ilvl w:val="0"/>
          <w:numId w:val="18"/>
        </w:numPr>
        <w:tabs>
          <w:tab w:val="left" w:pos="1134"/>
        </w:tabs>
        <w:kinsoku w:val="0"/>
        <w:overflowPunct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Усенко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С.О.,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Мазанько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М.О.,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Шостя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Усенко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О.О., Слинько В.Г.,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Чухліб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Є.В.,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Березницький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В.І. Технологічні основи виробництва органічної продукції свинарства.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Економічний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організаційний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та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правовий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механізм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ідтримки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і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розвитку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підприємництва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: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колективна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монографія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; за ред. О.В.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Калашник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, Х.З. Махмудова, І.О.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Яснолоб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>. Полтава:</w:t>
      </w:r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Видавництво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ПП «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Астрая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>», 2019. С. 278-285</w:t>
      </w:r>
    </w:p>
    <w:p w:rsidR="00B7658A" w:rsidRPr="00905CAE" w:rsidRDefault="00B7658A" w:rsidP="00B7658A">
      <w:pPr>
        <w:pStyle w:val="ab"/>
        <w:numPr>
          <w:ilvl w:val="0"/>
          <w:numId w:val="18"/>
        </w:numPr>
        <w:tabs>
          <w:tab w:val="left" w:pos="851"/>
          <w:tab w:val="left" w:pos="1134"/>
        </w:tabs>
        <w:kinsoku w:val="0"/>
        <w:overflowPunct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Шостя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Усенко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С.О., Павлова І.В., Цибенко В.Г., Слинько В.Г.,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Невідничий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О.С. Майбутнє галузі свинарства за використання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матеріало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енергоощадних технологій.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Розробка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та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вдосконалення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енергетичних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систем з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урахуванням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наявного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потенціалу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альтернативних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джерел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енергії</w:t>
      </w:r>
      <w:proofErr w:type="spellEnd"/>
      <w:r w:rsidRPr="008E67E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: </w:t>
      </w:r>
      <w:proofErr w:type="spellStart"/>
      <w:r w:rsidRPr="00905CAE">
        <w:rPr>
          <w:rFonts w:ascii="Times New Roman" w:hAnsi="Times New Roman" w:cs="Times New Roman"/>
          <w:iCs/>
          <w:color w:val="000000"/>
          <w:sz w:val="28"/>
          <w:szCs w:val="28"/>
        </w:rPr>
        <w:t>колективна</w:t>
      </w:r>
      <w:proofErr w:type="spellEnd"/>
      <w:r w:rsidRPr="00905C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905CAE">
        <w:rPr>
          <w:rFonts w:ascii="Times New Roman" w:hAnsi="Times New Roman" w:cs="Times New Roman"/>
          <w:iCs/>
          <w:color w:val="000000"/>
          <w:sz w:val="28"/>
          <w:szCs w:val="28"/>
        </w:rPr>
        <w:t>монографія</w:t>
      </w:r>
      <w:proofErr w:type="spellEnd"/>
      <w:r w:rsidRPr="00905C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05CA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за ред</w:t>
      </w:r>
      <w:proofErr w:type="gram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8E67E8">
        <w:rPr>
          <w:rFonts w:ascii="Times New Roman" w:hAnsi="Times New Roman" w:cs="Times New Roman"/>
          <w:color w:val="000000"/>
          <w:sz w:val="28"/>
          <w:szCs w:val="28"/>
        </w:rPr>
        <w:t>О.О. Горба, Т.О. Чайки,</w:t>
      </w:r>
      <w:r w:rsidRPr="008E67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І.О. 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Яснолоб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>. Полтава</w:t>
      </w:r>
      <w:proofErr w:type="gram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ТОВ</w:t>
      </w:r>
      <w:proofErr w:type="gramEnd"/>
      <w:r w:rsidRPr="008E67E8">
        <w:rPr>
          <w:rFonts w:ascii="Times New Roman" w:hAnsi="Times New Roman" w:cs="Times New Roman"/>
          <w:color w:val="000000"/>
          <w:sz w:val="28"/>
          <w:szCs w:val="28"/>
        </w:rPr>
        <w:t xml:space="preserve"> НВП «</w:t>
      </w:r>
      <w:proofErr w:type="spellStart"/>
      <w:r w:rsidRPr="008E67E8">
        <w:rPr>
          <w:rFonts w:ascii="Times New Roman" w:hAnsi="Times New Roman" w:cs="Times New Roman"/>
          <w:color w:val="000000"/>
          <w:sz w:val="28"/>
          <w:szCs w:val="28"/>
        </w:rPr>
        <w:t>Укрпромторгсервіс</w:t>
      </w:r>
      <w:proofErr w:type="spellEnd"/>
      <w:r w:rsidRPr="008E67E8">
        <w:rPr>
          <w:rFonts w:ascii="Times New Roman" w:hAnsi="Times New Roman" w:cs="Times New Roman"/>
          <w:color w:val="000000"/>
          <w:sz w:val="28"/>
          <w:szCs w:val="28"/>
        </w:rPr>
        <w:t>», 2017. С. 93-100.</w:t>
      </w:r>
    </w:p>
    <w:p w:rsidR="00905CAE" w:rsidRPr="008E67E8" w:rsidRDefault="00905CAE" w:rsidP="00905CAE">
      <w:pPr>
        <w:pStyle w:val="ab"/>
        <w:kinsoku w:val="0"/>
        <w:overflowPunct w:val="0"/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73D1" w:rsidRPr="008E67E8" w:rsidRDefault="00E473D1" w:rsidP="00294CDA">
      <w:pPr>
        <w:pStyle w:val="ab"/>
        <w:kinsoku w:val="0"/>
        <w:overflowPunct w:val="0"/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73D1" w:rsidRPr="008E67E8" w:rsidRDefault="00E473D1" w:rsidP="0086020A">
      <w:pPr>
        <w:spacing w:after="0" w:line="26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67E8">
        <w:rPr>
          <w:rFonts w:ascii="Times New Roman" w:hAnsi="Times New Roman" w:cs="Times New Roman"/>
          <w:b/>
          <w:sz w:val="28"/>
          <w:szCs w:val="28"/>
        </w:rPr>
        <w:t>Інформаційні</w:t>
      </w:r>
      <w:proofErr w:type="spellEnd"/>
      <w:r w:rsidRPr="008E67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b/>
          <w:sz w:val="28"/>
          <w:szCs w:val="28"/>
        </w:rPr>
        <w:t>ресурси</w:t>
      </w:r>
      <w:proofErr w:type="spellEnd"/>
    </w:p>
    <w:p w:rsidR="00E473D1" w:rsidRPr="008E67E8" w:rsidRDefault="00E473D1" w:rsidP="0086020A">
      <w:pPr>
        <w:tabs>
          <w:tab w:val="left" w:pos="44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spellStart"/>
      <w:r w:rsidRPr="008E67E8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8E67E8">
        <w:rPr>
          <w:rFonts w:ascii="Times New Roman" w:hAnsi="Times New Roman" w:cs="Times New Roman"/>
          <w:sz w:val="28"/>
          <w:szCs w:val="28"/>
        </w:rPr>
        <w:t xml:space="preserve"> сайт журналу «</w:t>
      </w:r>
      <w:proofErr w:type="spellStart"/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>Тваринництво</w:t>
      </w:r>
      <w:proofErr w:type="spellEnd"/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України</w:t>
      </w:r>
      <w:proofErr w:type="spellEnd"/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hyperlink r:id="rId8" w:history="1">
        <w:r w:rsidRPr="008E67E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https://tvarynnyctvoua.at.ua/</w:t>
        </w:r>
      </w:hyperlink>
    </w:p>
    <w:p w:rsidR="00E473D1" w:rsidRPr="008E67E8" w:rsidRDefault="00E473D1" w:rsidP="0086020A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8E67E8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8E67E8">
        <w:rPr>
          <w:rFonts w:ascii="Times New Roman" w:hAnsi="Times New Roman" w:cs="Times New Roman"/>
          <w:sz w:val="28"/>
          <w:szCs w:val="28"/>
        </w:rPr>
        <w:t xml:space="preserve"> сайт журналу «</w:t>
      </w:r>
      <w:proofErr w:type="spellStart"/>
      <w:proofErr w:type="gramStart"/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>Вісник</w:t>
      </w:r>
      <w:proofErr w:type="spellEnd"/>
      <w:proofErr w:type="gramEnd"/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>аграрної</w:t>
      </w:r>
      <w:proofErr w:type="spellEnd"/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науки». </w:t>
      </w:r>
      <w:hyperlink r:id="rId9" w:history="1">
        <w:r w:rsidRPr="008E67E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https://agrovisnyk.com/index.php/agrovisnyk</w:t>
        </w:r>
      </w:hyperlink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E473D1" w:rsidRPr="008E67E8" w:rsidRDefault="00E473D1" w:rsidP="0086020A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7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spellStart"/>
      <w:r w:rsidRPr="008E67E8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8E67E8">
        <w:rPr>
          <w:rFonts w:ascii="Times New Roman" w:hAnsi="Times New Roman" w:cs="Times New Roman"/>
          <w:sz w:val="28"/>
          <w:szCs w:val="28"/>
        </w:rPr>
        <w:t xml:space="preserve"> сайт журналу «</w:t>
      </w:r>
      <w:proofErr w:type="spellStart"/>
      <w:r w:rsidRPr="008E67E8">
        <w:rPr>
          <w:rFonts w:ascii="Times New Roman" w:hAnsi="Times New Roman" w:cs="Times New Roman"/>
          <w:sz w:val="28"/>
          <w:szCs w:val="28"/>
        </w:rPr>
        <w:t>Аграрний</w:t>
      </w:r>
      <w:proofErr w:type="spellEnd"/>
      <w:r w:rsidRPr="008E67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8E67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E67E8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8E67E8"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8E67E8">
          <w:rPr>
            <w:rStyle w:val="a4"/>
            <w:rFonts w:ascii="Times New Roman" w:hAnsi="Times New Roman" w:cs="Times New Roman"/>
            <w:sz w:val="28"/>
            <w:szCs w:val="28"/>
          </w:rPr>
          <w:t>https://a7d.com.ua/</w:t>
        </w:r>
      </w:hyperlink>
      <w:r w:rsidRPr="008E6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3D1" w:rsidRPr="008E67E8" w:rsidRDefault="00E473D1" w:rsidP="0086020A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7E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E67E8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8E67E8">
        <w:rPr>
          <w:rFonts w:ascii="Times New Roman" w:hAnsi="Times New Roman" w:cs="Times New Roman"/>
          <w:sz w:val="28"/>
          <w:szCs w:val="28"/>
        </w:rPr>
        <w:t xml:space="preserve"> сайт журналу «</w:t>
      </w:r>
      <w:proofErr w:type="spellStart"/>
      <w:r w:rsidRPr="008E67E8">
        <w:rPr>
          <w:rFonts w:ascii="Times New Roman" w:hAnsi="Times New Roman" w:cs="Times New Roman"/>
          <w:sz w:val="28"/>
          <w:szCs w:val="28"/>
        </w:rPr>
        <w:t>Пропозиція</w:t>
      </w:r>
      <w:proofErr w:type="spellEnd"/>
      <w:r w:rsidRPr="008E67E8">
        <w:rPr>
          <w:rFonts w:ascii="Times New Roman" w:hAnsi="Times New Roman" w:cs="Times New Roman"/>
          <w:sz w:val="28"/>
          <w:szCs w:val="28"/>
        </w:rPr>
        <w:t xml:space="preserve">» </w:t>
      </w:r>
      <w:hyperlink r:id="rId11" w:history="1">
        <w:r w:rsidRPr="008E67E8">
          <w:rPr>
            <w:rStyle w:val="a4"/>
            <w:rFonts w:ascii="Times New Roman" w:hAnsi="Times New Roman" w:cs="Times New Roman"/>
            <w:sz w:val="28"/>
            <w:szCs w:val="28"/>
          </w:rPr>
          <w:t>https://propozitsiya.com/</w:t>
        </w:r>
      </w:hyperlink>
      <w:r w:rsidRPr="008E6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3D1" w:rsidRPr="008E67E8" w:rsidRDefault="00E473D1" w:rsidP="0086020A">
      <w:pPr>
        <w:pStyle w:val="Default"/>
        <w:numPr>
          <w:ilvl w:val="0"/>
          <w:numId w:val="15"/>
        </w:numPr>
        <w:tabs>
          <w:tab w:val="left" w:pos="540"/>
        </w:tabs>
        <w:ind w:left="0" w:firstLine="0"/>
        <w:jc w:val="both"/>
        <w:rPr>
          <w:sz w:val="28"/>
          <w:szCs w:val="28"/>
          <w:lang w:val="uk-UA"/>
        </w:rPr>
      </w:pPr>
      <w:r w:rsidRPr="008E67E8">
        <w:rPr>
          <w:sz w:val="28"/>
          <w:szCs w:val="28"/>
          <w:lang w:val="uk-UA"/>
        </w:rPr>
        <w:t xml:space="preserve">Офіційний сайт журналу </w:t>
      </w:r>
      <w:r w:rsidRPr="008E67E8">
        <w:rPr>
          <w:sz w:val="28"/>
          <w:szCs w:val="28"/>
        </w:rPr>
        <w:t>«</w:t>
      </w:r>
      <w:proofErr w:type="spellStart"/>
      <w:r w:rsidRPr="008E67E8">
        <w:rPr>
          <w:sz w:val="28"/>
          <w:szCs w:val="28"/>
        </w:rPr>
        <w:t>Тваринництво</w:t>
      </w:r>
      <w:proofErr w:type="spellEnd"/>
      <w:r w:rsidRPr="008E67E8">
        <w:rPr>
          <w:sz w:val="28"/>
          <w:szCs w:val="28"/>
        </w:rPr>
        <w:t xml:space="preserve"> та </w:t>
      </w:r>
      <w:proofErr w:type="spellStart"/>
      <w:r w:rsidRPr="008E67E8">
        <w:rPr>
          <w:sz w:val="28"/>
          <w:szCs w:val="28"/>
        </w:rPr>
        <w:t>ветеринарія</w:t>
      </w:r>
      <w:proofErr w:type="spellEnd"/>
      <w:r w:rsidRPr="008E67E8">
        <w:rPr>
          <w:sz w:val="28"/>
          <w:szCs w:val="28"/>
        </w:rPr>
        <w:t>»</w:t>
      </w:r>
      <w:r w:rsidRPr="008E67E8">
        <w:rPr>
          <w:sz w:val="28"/>
          <w:szCs w:val="28"/>
          <w:lang w:val="uk-UA"/>
        </w:rPr>
        <w:t xml:space="preserve"> </w:t>
      </w:r>
      <w:hyperlink r:id="rId12" w:history="1">
        <w:r w:rsidRPr="008E67E8">
          <w:rPr>
            <w:rStyle w:val="a4"/>
            <w:sz w:val="28"/>
            <w:szCs w:val="28"/>
            <w:lang w:val="uk-UA"/>
          </w:rPr>
          <w:t>http://presa.ua/tvarinnictvo-ta-veterinarija.html</w:t>
        </w:r>
      </w:hyperlink>
      <w:r w:rsidRPr="008E67E8">
        <w:rPr>
          <w:sz w:val="28"/>
          <w:szCs w:val="28"/>
          <w:lang w:val="uk-UA"/>
        </w:rPr>
        <w:t xml:space="preserve"> </w:t>
      </w:r>
    </w:p>
    <w:p w:rsidR="00294CDA" w:rsidRPr="008E67E8" w:rsidRDefault="00E473D1" w:rsidP="0086020A">
      <w:pPr>
        <w:pStyle w:val="Default"/>
        <w:numPr>
          <w:ilvl w:val="0"/>
          <w:numId w:val="15"/>
        </w:numPr>
        <w:tabs>
          <w:tab w:val="left" w:pos="540"/>
        </w:tabs>
        <w:ind w:left="0" w:firstLine="0"/>
        <w:jc w:val="both"/>
        <w:rPr>
          <w:sz w:val="28"/>
          <w:szCs w:val="28"/>
          <w:lang w:val="uk-UA"/>
        </w:rPr>
      </w:pPr>
      <w:r w:rsidRPr="008E67E8">
        <w:rPr>
          <w:sz w:val="28"/>
          <w:szCs w:val="28"/>
          <w:lang w:val="uk-UA"/>
        </w:rPr>
        <w:lastRenderedPageBreak/>
        <w:t xml:space="preserve">Офіційний сайт журналу </w:t>
      </w:r>
      <w:r w:rsidRPr="008E67E8">
        <w:rPr>
          <w:sz w:val="28"/>
          <w:szCs w:val="28"/>
        </w:rPr>
        <w:t>«</w:t>
      </w:r>
      <w:proofErr w:type="spellStart"/>
      <w:r w:rsidRPr="008E67E8">
        <w:rPr>
          <w:sz w:val="28"/>
          <w:szCs w:val="28"/>
        </w:rPr>
        <w:t>Тваринництво</w:t>
      </w:r>
      <w:proofErr w:type="spellEnd"/>
      <w:r w:rsidRPr="008E67E8">
        <w:rPr>
          <w:sz w:val="28"/>
          <w:szCs w:val="28"/>
        </w:rPr>
        <w:t xml:space="preserve"> </w:t>
      </w:r>
      <w:proofErr w:type="spellStart"/>
      <w:r w:rsidRPr="008E67E8">
        <w:rPr>
          <w:sz w:val="28"/>
          <w:szCs w:val="28"/>
        </w:rPr>
        <w:t>сьогодні</w:t>
      </w:r>
      <w:proofErr w:type="spellEnd"/>
      <w:r w:rsidRPr="008E67E8">
        <w:rPr>
          <w:sz w:val="28"/>
          <w:szCs w:val="28"/>
        </w:rPr>
        <w:t>»</w:t>
      </w:r>
      <w:r w:rsidRPr="008E67E8">
        <w:rPr>
          <w:sz w:val="28"/>
          <w:szCs w:val="28"/>
          <w:lang w:val="uk-UA"/>
        </w:rPr>
        <w:t xml:space="preserve"> </w:t>
      </w:r>
      <w:hyperlink r:id="rId13" w:history="1">
        <w:r w:rsidRPr="008E67E8">
          <w:rPr>
            <w:rStyle w:val="a4"/>
            <w:sz w:val="28"/>
            <w:szCs w:val="28"/>
            <w:lang w:val="uk-UA"/>
          </w:rPr>
          <w:t>http://www.ait-magazine.com.ua/</w:t>
        </w:r>
      </w:hyperlink>
      <w:r w:rsidRPr="008E67E8">
        <w:rPr>
          <w:sz w:val="28"/>
          <w:szCs w:val="28"/>
          <w:lang w:val="uk-UA"/>
        </w:rPr>
        <w:t xml:space="preserve"> </w:t>
      </w:r>
    </w:p>
    <w:p w:rsidR="00AC3619" w:rsidRPr="008E67E8" w:rsidRDefault="00294CDA" w:rsidP="00AC3619">
      <w:pPr>
        <w:pStyle w:val="Default"/>
        <w:numPr>
          <w:ilvl w:val="0"/>
          <w:numId w:val="15"/>
        </w:numPr>
        <w:tabs>
          <w:tab w:val="left" w:pos="54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8E67E8">
        <w:rPr>
          <w:sz w:val="28"/>
          <w:szCs w:val="28"/>
        </w:rPr>
        <w:t>Федерація</w:t>
      </w:r>
      <w:proofErr w:type="spellEnd"/>
      <w:r w:rsidRPr="008E67E8">
        <w:rPr>
          <w:sz w:val="28"/>
          <w:szCs w:val="28"/>
        </w:rPr>
        <w:t xml:space="preserve"> </w:t>
      </w:r>
      <w:proofErr w:type="spellStart"/>
      <w:r w:rsidRPr="008E67E8">
        <w:rPr>
          <w:sz w:val="28"/>
          <w:szCs w:val="28"/>
        </w:rPr>
        <w:t>органічного</w:t>
      </w:r>
      <w:proofErr w:type="spellEnd"/>
      <w:r w:rsidRPr="008E67E8">
        <w:rPr>
          <w:sz w:val="28"/>
          <w:szCs w:val="28"/>
        </w:rPr>
        <w:t xml:space="preserve"> </w:t>
      </w:r>
      <w:proofErr w:type="spellStart"/>
      <w:r w:rsidRPr="008E67E8">
        <w:rPr>
          <w:sz w:val="28"/>
          <w:szCs w:val="28"/>
        </w:rPr>
        <w:t>руху</w:t>
      </w:r>
      <w:proofErr w:type="spellEnd"/>
      <w:r w:rsidRPr="008E67E8">
        <w:rPr>
          <w:sz w:val="28"/>
          <w:szCs w:val="28"/>
        </w:rPr>
        <w:t xml:space="preserve"> </w:t>
      </w:r>
      <w:proofErr w:type="spellStart"/>
      <w:r w:rsidRPr="008E67E8">
        <w:rPr>
          <w:sz w:val="28"/>
          <w:szCs w:val="28"/>
        </w:rPr>
        <w:t>України</w:t>
      </w:r>
      <w:proofErr w:type="spellEnd"/>
      <w:r w:rsidRPr="008E67E8">
        <w:rPr>
          <w:sz w:val="28"/>
          <w:szCs w:val="28"/>
        </w:rPr>
        <w:t xml:space="preserve"> // Вебсайт. </w:t>
      </w:r>
      <w:r w:rsidRPr="008E67E8">
        <w:rPr>
          <w:sz w:val="28"/>
          <w:szCs w:val="28"/>
          <w:lang w:val="en-US"/>
        </w:rPr>
        <w:t xml:space="preserve">URL: https:// </w:t>
      </w:r>
      <w:hyperlink r:id="rId14" w:history="1">
        <w:r w:rsidR="00AC3619" w:rsidRPr="008E67E8">
          <w:rPr>
            <w:rStyle w:val="a4"/>
            <w:sz w:val="28"/>
            <w:szCs w:val="28"/>
            <w:lang w:val="en-US"/>
          </w:rPr>
          <w:t>http://organic.com.ua/organic-vukraini/</w:t>
        </w:r>
      </w:hyperlink>
      <w:r w:rsidRPr="008E67E8">
        <w:rPr>
          <w:sz w:val="28"/>
          <w:szCs w:val="28"/>
          <w:lang w:val="uk-UA"/>
        </w:rPr>
        <w:t>.</w:t>
      </w:r>
    </w:p>
    <w:p w:rsidR="0074436C" w:rsidRPr="008E67E8" w:rsidRDefault="00294CDA" w:rsidP="00AC3619">
      <w:pPr>
        <w:pStyle w:val="Default"/>
        <w:numPr>
          <w:ilvl w:val="0"/>
          <w:numId w:val="15"/>
        </w:numPr>
        <w:tabs>
          <w:tab w:val="left" w:pos="540"/>
        </w:tabs>
        <w:ind w:left="0" w:firstLine="0"/>
        <w:jc w:val="both"/>
        <w:rPr>
          <w:sz w:val="28"/>
          <w:szCs w:val="28"/>
          <w:lang w:val="uk-UA"/>
        </w:rPr>
      </w:pPr>
      <w:r w:rsidRPr="008E67E8">
        <w:rPr>
          <w:sz w:val="28"/>
          <w:szCs w:val="28"/>
          <w:lang w:val="en-US"/>
        </w:rPr>
        <w:t xml:space="preserve">Agricultural Science and Practice // </w:t>
      </w:r>
      <w:r w:rsidRPr="008E67E8">
        <w:rPr>
          <w:sz w:val="28"/>
          <w:szCs w:val="28"/>
        </w:rPr>
        <w:t>Вебсайт</w:t>
      </w:r>
      <w:r w:rsidRPr="008E67E8">
        <w:rPr>
          <w:sz w:val="28"/>
          <w:szCs w:val="28"/>
          <w:lang w:val="en-US"/>
        </w:rPr>
        <w:t xml:space="preserve">. URL: </w:t>
      </w:r>
      <w:r w:rsidRPr="008E67E8">
        <w:rPr>
          <w:color w:val="0000FF"/>
          <w:sz w:val="28"/>
          <w:szCs w:val="28"/>
          <w:lang w:val="en-US"/>
        </w:rPr>
        <w:t>https://www.agrisp.com/index.php/agrisp</w:t>
      </w:r>
      <w:r w:rsidRPr="008E67E8">
        <w:rPr>
          <w:sz w:val="28"/>
          <w:szCs w:val="28"/>
          <w:lang w:val="en-US"/>
        </w:rPr>
        <w:t>.</w:t>
      </w:r>
      <w:r w:rsidRPr="008E67E8">
        <w:rPr>
          <w:sz w:val="28"/>
          <w:szCs w:val="28"/>
          <w:lang w:val="en-US"/>
        </w:rPr>
        <w:br/>
      </w:r>
    </w:p>
    <w:p w:rsidR="008E67E8" w:rsidRDefault="008E67E8" w:rsidP="0086020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:rsidR="0086020A" w:rsidRPr="008E67E8" w:rsidRDefault="0086020A" w:rsidP="0086020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СИСТЕМА ОЦІНЮВАННЯ ТА ВИМОГИ ДО КОНТРОЛЮ ЗНАНЬ ЗДОБУВАЧІВ ВИЩОЇ ОСВІТИ</w:t>
      </w:r>
    </w:p>
    <w:p w:rsidR="00442739" w:rsidRDefault="00A83D2F" w:rsidP="00937FA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кінці семестру, здобувач вищої освіти може набрати до 60% підсумкової оцінки за виконання всіх видів робіт, що виконуються протягом семестру, до 10% за показники наукової, інноваційної, навчальної, виховної роботи та студентської активності і до 30% </w:t>
      </w:r>
      <w:r w:rsidR="00845639"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підсумкової оцінки – за результатами підсумкового контролю</w:t>
      </w: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26ADB" w:rsidRPr="008E67E8" w:rsidRDefault="00326ADB" w:rsidP="00326A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Розподіл балів за видами навчальної роботи</w:t>
      </w:r>
    </w:p>
    <w:tbl>
      <w:tblPr>
        <w:tblStyle w:val="TableNormal"/>
        <w:tblW w:w="9045" w:type="dxa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29"/>
        <w:gridCol w:w="7"/>
        <w:gridCol w:w="1269"/>
      </w:tblGrid>
      <w:tr w:rsidR="00E473D1" w:rsidRPr="008E67E8" w:rsidTr="00866DE5">
        <w:trPr>
          <w:trHeight w:val="610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Вид</w:t>
            </w:r>
            <w:r w:rsidRPr="008E67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навчальної</w:t>
            </w:r>
            <w:r w:rsidRPr="008E67E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діяльності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80" w:lineRule="exact"/>
              <w:ind w:right="311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Бали</w:t>
            </w:r>
          </w:p>
        </w:tc>
      </w:tr>
      <w:tr w:rsidR="00E473D1" w:rsidRPr="008E67E8" w:rsidTr="00866DE5">
        <w:trPr>
          <w:trHeight w:val="297"/>
        </w:trPr>
        <w:tc>
          <w:tcPr>
            <w:tcW w:w="7776" w:type="dxa"/>
            <w:gridSpan w:val="3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7" w:lineRule="exact"/>
              <w:ind w:right="3972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Атестація</w:t>
            </w:r>
            <w:r w:rsidRPr="008E67E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7" w:lineRule="exact"/>
              <w:ind w:right="3972"/>
              <w:jc w:val="center"/>
              <w:rPr>
                <w:b/>
                <w:sz w:val="24"/>
                <w:szCs w:val="24"/>
              </w:rPr>
            </w:pPr>
          </w:p>
        </w:tc>
      </w:tr>
      <w:tr w:rsidR="00E473D1" w:rsidRPr="008E67E8" w:rsidTr="00866DE5">
        <w:trPr>
          <w:trHeight w:val="297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spacing w:line="277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E473D1" w:rsidRPr="008E67E8" w:rsidRDefault="00E473D1" w:rsidP="00866DE5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Участь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у</w:t>
            </w:r>
            <w:r w:rsidRPr="008E67E8">
              <w:rPr>
                <w:spacing w:val="-1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дискусіях</w:t>
            </w:r>
            <w:r w:rsidRPr="008E67E8">
              <w:rPr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</w:t>
            </w:r>
            <w:r w:rsidRPr="008E67E8">
              <w:rPr>
                <w:spacing w:val="-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лекційних</w:t>
            </w:r>
            <w:r w:rsidRPr="008E67E8">
              <w:rPr>
                <w:spacing w:val="-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7" w:lineRule="exact"/>
              <w:ind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2</w:t>
            </w:r>
          </w:p>
        </w:tc>
      </w:tr>
      <w:tr w:rsidR="00E473D1" w:rsidRPr="008E67E8" w:rsidTr="00866DE5">
        <w:trPr>
          <w:trHeight w:val="299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E473D1" w:rsidRPr="008E67E8" w:rsidRDefault="00E473D1" w:rsidP="00866DE5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Участь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у</w:t>
            </w:r>
            <w:r w:rsidRPr="008E67E8">
              <w:rPr>
                <w:spacing w:val="-1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роботі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практичних</w:t>
            </w:r>
            <w:r w:rsidRPr="008E67E8">
              <w:rPr>
                <w:spacing w:val="-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9" w:lineRule="exact"/>
              <w:ind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4</w:t>
            </w:r>
          </w:p>
        </w:tc>
      </w:tr>
      <w:tr w:rsidR="00E473D1" w:rsidRPr="008E67E8" w:rsidTr="00866DE5">
        <w:trPr>
          <w:trHeight w:val="299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E473D1" w:rsidRPr="008E67E8" w:rsidRDefault="00E473D1" w:rsidP="00866DE5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Виконання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самостійної роботи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9" w:lineRule="exact"/>
              <w:ind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4</w:t>
            </w:r>
          </w:p>
        </w:tc>
      </w:tr>
      <w:tr w:rsidR="00E473D1" w:rsidRPr="008E67E8" w:rsidTr="00866DE5">
        <w:trPr>
          <w:trHeight w:val="299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E473D1" w:rsidRPr="008E67E8" w:rsidRDefault="00E473D1" w:rsidP="00866DE5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Виконання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контрольних</w:t>
            </w:r>
            <w:r w:rsidRPr="008E67E8">
              <w:rPr>
                <w:spacing w:val="-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робіт,</w:t>
            </w:r>
            <w:r w:rsidRPr="008E67E8">
              <w:rPr>
                <w:spacing w:val="-3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тестування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9" w:lineRule="exact"/>
              <w:ind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10</w:t>
            </w:r>
          </w:p>
        </w:tc>
      </w:tr>
      <w:tr w:rsidR="00E473D1" w:rsidRPr="008E67E8" w:rsidTr="00866DE5">
        <w:trPr>
          <w:trHeight w:val="594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spacing w:line="28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E473D1" w:rsidRPr="008E67E8" w:rsidRDefault="00E473D1" w:rsidP="00866DE5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Індивідуальні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та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групові</w:t>
            </w:r>
            <w:r w:rsidRPr="008E67E8">
              <w:rPr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творчі</w:t>
            </w:r>
            <w:r w:rsidRPr="008E67E8">
              <w:rPr>
                <w:spacing w:val="-9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завдання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(виконання</w:t>
            </w:r>
            <w:r w:rsidRPr="008E67E8">
              <w:rPr>
                <w:spacing w:val="-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презентації за заданою</w:t>
            </w:r>
            <w:r w:rsidRPr="008E67E8">
              <w:rPr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проблемною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тематикою)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89" w:lineRule="exact"/>
              <w:ind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10</w:t>
            </w:r>
          </w:p>
        </w:tc>
      </w:tr>
      <w:tr w:rsidR="00E473D1" w:rsidRPr="008E67E8" w:rsidTr="00866DE5">
        <w:trPr>
          <w:trHeight w:val="299"/>
        </w:trPr>
        <w:tc>
          <w:tcPr>
            <w:tcW w:w="7769" w:type="dxa"/>
            <w:gridSpan w:val="2"/>
          </w:tcPr>
          <w:p w:rsidR="00E473D1" w:rsidRPr="008E67E8" w:rsidRDefault="00E473D1" w:rsidP="00866DE5">
            <w:pPr>
              <w:pStyle w:val="TableParagraph"/>
              <w:spacing w:line="280" w:lineRule="exact"/>
              <w:ind w:right="2637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Всього</w:t>
            </w:r>
            <w:r w:rsidRPr="008E67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за</w:t>
            </w:r>
            <w:r w:rsidRPr="008E67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атестацію</w:t>
            </w:r>
            <w:r w:rsidRPr="008E67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30</w:t>
            </w:r>
          </w:p>
        </w:tc>
      </w:tr>
      <w:tr w:rsidR="00E473D1" w:rsidRPr="008E67E8" w:rsidTr="00866DE5">
        <w:trPr>
          <w:trHeight w:val="297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E473D1" w:rsidRPr="008E67E8" w:rsidRDefault="00E473D1" w:rsidP="00866DE5">
            <w:pPr>
              <w:pStyle w:val="TableParagraph"/>
              <w:spacing w:line="277" w:lineRule="exact"/>
              <w:ind w:right="2790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Атестація</w:t>
            </w:r>
            <w:r w:rsidRPr="008E67E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473D1" w:rsidRPr="008E67E8" w:rsidTr="00866DE5">
        <w:trPr>
          <w:trHeight w:val="299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E473D1" w:rsidRPr="008E67E8" w:rsidRDefault="00E473D1" w:rsidP="00866DE5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Участь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у</w:t>
            </w:r>
            <w:r w:rsidRPr="008E67E8">
              <w:rPr>
                <w:spacing w:val="-1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дискусіях</w:t>
            </w:r>
            <w:r w:rsidRPr="008E67E8">
              <w:rPr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лекційних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9" w:lineRule="exact"/>
              <w:ind w:left="-51"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2</w:t>
            </w:r>
          </w:p>
        </w:tc>
      </w:tr>
      <w:tr w:rsidR="00E473D1" w:rsidRPr="008E67E8" w:rsidTr="00866DE5">
        <w:trPr>
          <w:trHeight w:val="299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E473D1" w:rsidRPr="008E67E8" w:rsidRDefault="00E473D1" w:rsidP="00866DE5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Участь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у</w:t>
            </w:r>
            <w:r w:rsidRPr="008E67E8">
              <w:rPr>
                <w:spacing w:val="-1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роботі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практичних</w:t>
            </w:r>
            <w:r w:rsidRPr="008E67E8">
              <w:rPr>
                <w:spacing w:val="-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9" w:lineRule="exact"/>
              <w:ind w:left="-51"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4</w:t>
            </w:r>
          </w:p>
        </w:tc>
      </w:tr>
      <w:tr w:rsidR="00E473D1" w:rsidRPr="008E67E8" w:rsidTr="00866DE5">
        <w:trPr>
          <w:trHeight w:val="79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spacing w:line="28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E473D1" w:rsidRPr="008E67E8" w:rsidRDefault="00E473D1" w:rsidP="00866DE5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Виконання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самостійної роботи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89" w:lineRule="exact"/>
              <w:ind w:left="-51"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4</w:t>
            </w:r>
          </w:p>
        </w:tc>
      </w:tr>
      <w:tr w:rsidR="00E473D1" w:rsidRPr="008E67E8" w:rsidTr="00866DE5">
        <w:trPr>
          <w:trHeight w:val="297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spacing w:line="277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E473D1" w:rsidRPr="008E67E8" w:rsidRDefault="00E473D1" w:rsidP="00866DE5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Виконання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контрольних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робіт,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тестування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7" w:lineRule="exact"/>
              <w:ind w:left="-51"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10</w:t>
            </w:r>
          </w:p>
        </w:tc>
      </w:tr>
      <w:tr w:rsidR="00E473D1" w:rsidRPr="008E67E8" w:rsidTr="00866DE5">
        <w:trPr>
          <w:trHeight w:val="597"/>
        </w:trPr>
        <w:tc>
          <w:tcPr>
            <w:tcW w:w="540" w:type="dxa"/>
          </w:tcPr>
          <w:p w:rsidR="00E473D1" w:rsidRPr="008E67E8" w:rsidRDefault="00E473D1" w:rsidP="00866DE5">
            <w:pPr>
              <w:pStyle w:val="TableParagraph"/>
              <w:spacing w:line="289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E473D1" w:rsidRPr="008E67E8" w:rsidRDefault="00E473D1" w:rsidP="00866DE5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Індивідуальні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та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групові</w:t>
            </w:r>
            <w:r w:rsidRPr="008E67E8">
              <w:rPr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творчі</w:t>
            </w:r>
            <w:r w:rsidRPr="008E67E8">
              <w:rPr>
                <w:spacing w:val="-9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завдання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(виконання</w:t>
            </w:r>
            <w:r w:rsidRPr="008E67E8">
              <w:rPr>
                <w:spacing w:val="-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презентації за заданою</w:t>
            </w:r>
            <w:r w:rsidRPr="008E67E8">
              <w:rPr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проблемною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тематикою)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89" w:lineRule="exact"/>
              <w:ind w:left="-51"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10</w:t>
            </w:r>
          </w:p>
        </w:tc>
      </w:tr>
      <w:tr w:rsidR="00E473D1" w:rsidRPr="008E67E8" w:rsidTr="00866DE5">
        <w:trPr>
          <w:trHeight w:val="299"/>
        </w:trPr>
        <w:tc>
          <w:tcPr>
            <w:tcW w:w="7769" w:type="dxa"/>
            <w:gridSpan w:val="2"/>
          </w:tcPr>
          <w:p w:rsidR="00E473D1" w:rsidRPr="008E67E8" w:rsidRDefault="00E473D1" w:rsidP="00866DE5">
            <w:pPr>
              <w:pStyle w:val="TableParagraph"/>
              <w:spacing w:line="279" w:lineRule="exact"/>
              <w:ind w:right="2637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Всього</w:t>
            </w:r>
            <w:r w:rsidRPr="008E67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за</w:t>
            </w:r>
            <w:r w:rsidRPr="008E67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атестацію</w:t>
            </w:r>
            <w:r w:rsidRPr="008E67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9" w:lineRule="exact"/>
              <w:ind w:left="-51" w:right="1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30</w:t>
            </w:r>
          </w:p>
        </w:tc>
      </w:tr>
      <w:tr w:rsidR="00E473D1" w:rsidRPr="008E67E8" w:rsidTr="00866DE5">
        <w:trPr>
          <w:trHeight w:val="597"/>
        </w:trPr>
        <w:tc>
          <w:tcPr>
            <w:tcW w:w="7769" w:type="dxa"/>
            <w:gridSpan w:val="2"/>
          </w:tcPr>
          <w:p w:rsidR="00E473D1" w:rsidRPr="008E67E8" w:rsidRDefault="00E473D1" w:rsidP="00866DE5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Показники</w:t>
            </w:r>
            <w:r w:rsidRPr="008E67E8">
              <w:rPr>
                <w:spacing w:val="-6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наукової,</w:t>
            </w:r>
            <w:r w:rsidRPr="008E67E8">
              <w:rPr>
                <w:spacing w:val="-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інноваційної,</w:t>
            </w:r>
            <w:r w:rsidRPr="008E67E8">
              <w:rPr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навчальної,</w:t>
            </w:r>
            <w:r w:rsidRPr="008E67E8">
              <w:rPr>
                <w:spacing w:val="-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виховної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роботи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та</w:t>
            </w:r>
            <w:r w:rsidRPr="008E67E8">
              <w:rPr>
                <w:spacing w:val="-6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студентської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активності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96" w:lineRule="exact"/>
              <w:ind w:left="-51" w:right="1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10</w:t>
            </w:r>
          </w:p>
        </w:tc>
      </w:tr>
      <w:tr w:rsidR="00E473D1" w:rsidRPr="008E67E8" w:rsidTr="00866DE5">
        <w:trPr>
          <w:trHeight w:val="299"/>
        </w:trPr>
        <w:tc>
          <w:tcPr>
            <w:tcW w:w="7769" w:type="dxa"/>
            <w:gridSpan w:val="2"/>
          </w:tcPr>
          <w:p w:rsidR="00E473D1" w:rsidRPr="008E67E8" w:rsidRDefault="00E473D1" w:rsidP="00866DE5">
            <w:pPr>
              <w:pStyle w:val="TableParagraph"/>
              <w:spacing w:line="279" w:lineRule="exact"/>
              <w:ind w:right="2639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Підсумкове</w:t>
            </w:r>
            <w:r w:rsidRPr="008E67E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тестування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30</w:t>
            </w:r>
          </w:p>
        </w:tc>
      </w:tr>
      <w:tr w:rsidR="00E473D1" w:rsidRPr="008E67E8" w:rsidTr="00866DE5">
        <w:trPr>
          <w:trHeight w:val="299"/>
        </w:trPr>
        <w:tc>
          <w:tcPr>
            <w:tcW w:w="7769" w:type="dxa"/>
            <w:gridSpan w:val="2"/>
          </w:tcPr>
          <w:p w:rsidR="00E473D1" w:rsidRPr="008E67E8" w:rsidRDefault="00E473D1" w:rsidP="00866DE5">
            <w:pPr>
              <w:pStyle w:val="TableParagraph"/>
              <w:spacing w:line="279" w:lineRule="exact"/>
              <w:ind w:right="2639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E473D1" w:rsidRPr="008E67E8" w:rsidRDefault="00E473D1" w:rsidP="00866DE5">
            <w:pPr>
              <w:pStyle w:val="TableParagraph"/>
              <w:spacing w:line="279" w:lineRule="exact"/>
              <w:ind w:right="311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100</w:t>
            </w:r>
          </w:p>
        </w:tc>
      </w:tr>
    </w:tbl>
    <w:p w:rsidR="00E473D1" w:rsidRPr="008E67E8" w:rsidRDefault="00E473D1" w:rsidP="00326AD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AF6E5A" w:rsidRDefault="00AF6E5A" w:rsidP="00AF6E5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Якщо здобувач упродовж семестру за підсумками контрольних заходів набрав (отримав) менше половини максимальної оцінки з навчальної дисципліни (менше 35 балів), то він не допускається до заліку.</w:t>
      </w:r>
    </w:p>
    <w:p w:rsidR="00AF6E5A" w:rsidRDefault="00AF6E5A" w:rsidP="00AF6E5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F6E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 час виконання навчальних завдань, </w:t>
      </w:r>
      <w:proofErr w:type="spellStart"/>
      <w:r w:rsidRPr="00AF6E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завдань</w:t>
      </w:r>
      <w:proofErr w:type="spellEnd"/>
      <w:r w:rsidRPr="00AF6E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контрольних заходів недопустимо порушення академічної доброчесності. Презентації та виступи мають бути авторськими та оригінальними, інформація про результати </w:t>
      </w:r>
      <w:r w:rsidRPr="00AF6E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власної навчальної (наукової, творчої) діяльності – достовірною; у разі використання ідей, розробок, тверджень, відомостей мають бути посилання на джерела інформації з дотриманням  норм законодавства про авторське право і суміжні права.</w:t>
      </w:r>
    </w:p>
    <w:p w:rsidR="0086020A" w:rsidRDefault="0086020A" w:rsidP="0086020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Крім того, обов’язковим при мінімальній кількості балів за підсумками контрольних заходів є виконання індивідуальної творчої роботи (презентації). </w:t>
      </w:r>
    </w:p>
    <w:p w:rsidR="008E67E8" w:rsidRPr="008E67E8" w:rsidRDefault="008E67E8" w:rsidP="0086020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5277CE" w:rsidRPr="008E67E8" w:rsidRDefault="005277CE" w:rsidP="005277C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СИСТЕМА ОЦІНЮВАННЯ ТА ВИМОГИ ДО КОНТРОЛЮ ЗНАНЬ ЗДОБУВАЧІВ ВИЩОЇ ОСВІТИ</w:t>
      </w:r>
    </w:p>
    <w:p w:rsidR="005277CE" w:rsidRDefault="005277CE" w:rsidP="005277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кінці семестру, здобувач вищої освіти може набрати до 60% підсумкової оцінки за виконання всіх видів робіт, що виконуються протягом семестру, до 10% за показники наукової, інноваційної, навчальної, виховної роботи та студентської активності і до 30% підсумкової оцінки – за результатами підсумкового контролю.</w:t>
      </w:r>
    </w:p>
    <w:p w:rsidR="005277CE" w:rsidRDefault="005277CE" w:rsidP="005277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Якщо здобувач упродовж семестру за підсумками контрольних заходів набрав (отримав) менше половини максимальної оцінки з навчальної дисципліни (менше 35 балів), то він не допускається до заліку.</w:t>
      </w:r>
    </w:p>
    <w:p w:rsidR="005277CE" w:rsidRDefault="005277CE" w:rsidP="005277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77CE" w:rsidRDefault="005277CE" w:rsidP="005277C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277CE" w:rsidRPr="008E67E8" w:rsidRDefault="005277CE" w:rsidP="005277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Розподіл балів за видами навчальної роботи</w:t>
      </w:r>
    </w:p>
    <w:tbl>
      <w:tblPr>
        <w:tblStyle w:val="TableNormal"/>
        <w:tblW w:w="9045" w:type="dxa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29"/>
        <w:gridCol w:w="7"/>
        <w:gridCol w:w="1269"/>
      </w:tblGrid>
      <w:tr w:rsidR="005277CE" w:rsidRPr="008E67E8" w:rsidTr="00E9675A">
        <w:trPr>
          <w:trHeight w:val="610"/>
        </w:trPr>
        <w:tc>
          <w:tcPr>
            <w:tcW w:w="540" w:type="dxa"/>
          </w:tcPr>
          <w:p w:rsidR="005277CE" w:rsidRPr="008E67E8" w:rsidRDefault="005277CE" w:rsidP="00E967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:rsidR="005277CE" w:rsidRPr="008E67E8" w:rsidRDefault="005277CE" w:rsidP="00E9675A">
            <w:pPr>
              <w:pStyle w:val="TableParagraph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Вид</w:t>
            </w:r>
            <w:r w:rsidRPr="008E67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навчальної</w:t>
            </w:r>
            <w:r w:rsidRPr="008E67E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діяльності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CE" w:rsidRPr="008E67E8" w:rsidRDefault="005277CE" w:rsidP="00E9675A">
            <w:pPr>
              <w:pStyle w:val="TableParagraph"/>
              <w:spacing w:line="280" w:lineRule="exact"/>
              <w:ind w:right="311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Бали</w:t>
            </w:r>
          </w:p>
        </w:tc>
      </w:tr>
      <w:tr w:rsidR="005277CE" w:rsidRPr="008E67E8" w:rsidTr="00E9675A">
        <w:trPr>
          <w:trHeight w:val="297"/>
        </w:trPr>
        <w:tc>
          <w:tcPr>
            <w:tcW w:w="7776" w:type="dxa"/>
            <w:gridSpan w:val="3"/>
            <w:tcBorders>
              <w:right w:val="single" w:sz="4" w:space="0" w:color="auto"/>
            </w:tcBorders>
            <w:vAlign w:val="center"/>
          </w:tcPr>
          <w:p w:rsidR="005277CE" w:rsidRPr="008E67E8" w:rsidRDefault="005277CE" w:rsidP="00E9675A">
            <w:pPr>
              <w:pStyle w:val="TableParagraph"/>
              <w:spacing w:line="277" w:lineRule="exact"/>
              <w:ind w:right="3972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Атестація</w:t>
            </w:r>
            <w:r w:rsidRPr="008E67E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vAlign w:val="center"/>
          </w:tcPr>
          <w:p w:rsidR="005277CE" w:rsidRPr="008E67E8" w:rsidRDefault="005277CE" w:rsidP="00E9675A">
            <w:pPr>
              <w:pStyle w:val="TableParagraph"/>
              <w:spacing w:line="277" w:lineRule="exact"/>
              <w:ind w:right="3972"/>
              <w:jc w:val="center"/>
              <w:rPr>
                <w:b/>
                <w:sz w:val="24"/>
                <w:szCs w:val="24"/>
              </w:rPr>
            </w:pPr>
          </w:p>
        </w:tc>
      </w:tr>
      <w:tr w:rsidR="005277CE" w:rsidRPr="008E67E8" w:rsidTr="00E9675A">
        <w:trPr>
          <w:trHeight w:val="297"/>
        </w:trPr>
        <w:tc>
          <w:tcPr>
            <w:tcW w:w="540" w:type="dxa"/>
          </w:tcPr>
          <w:p w:rsidR="005277CE" w:rsidRPr="008E67E8" w:rsidRDefault="005277CE" w:rsidP="00E9675A">
            <w:pPr>
              <w:pStyle w:val="TableParagraph"/>
              <w:spacing w:line="277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:rsidR="005277CE" w:rsidRPr="008E67E8" w:rsidRDefault="005277CE" w:rsidP="00E9675A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Участь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у</w:t>
            </w:r>
            <w:r w:rsidRPr="008E67E8">
              <w:rPr>
                <w:spacing w:val="-1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дискусіях</w:t>
            </w:r>
            <w:r w:rsidRPr="008E67E8">
              <w:rPr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</w:t>
            </w:r>
            <w:r w:rsidRPr="008E67E8">
              <w:rPr>
                <w:spacing w:val="-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лекційних</w:t>
            </w:r>
            <w:r w:rsidRPr="008E67E8">
              <w:rPr>
                <w:spacing w:val="-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7CE" w:rsidRPr="008E67E8" w:rsidRDefault="005277CE" w:rsidP="00E9675A">
            <w:pPr>
              <w:pStyle w:val="TableParagraph"/>
              <w:spacing w:line="277" w:lineRule="exact"/>
              <w:ind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2</w:t>
            </w:r>
          </w:p>
        </w:tc>
      </w:tr>
      <w:tr w:rsidR="005277CE" w:rsidRPr="008E67E8" w:rsidTr="00E9675A">
        <w:trPr>
          <w:trHeight w:val="299"/>
        </w:trPr>
        <w:tc>
          <w:tcPr>
            <w:tcW w:w="540" w:type="dxa"/>
          </w:tcPr>
          <w:p w:rsidR="005277CE" w:rsidRPr="008E67E8" w:rsidRDefault="005277CE" w:rsidP="00E9675A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5277CE" w:rsidRPr="008E67E8" w:rsidRDefault="005277CE" w:rsidP="00E9675A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Участь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у</w:t>
            </w:r>
            <w:r w:rsidRPr="008E67E8">
              <w:rPr>
                <w:spacing w:val="-1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роботі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практичних</w:t>
            </w:r>
            <w:r w:rsidRPr="008E67E8">
              <w:rPr>
                <w:spacing w:val="-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277CE" w:rsidRPr="008E67E8" w:rsidRDefault="005277CE" w:rsidP="00E9675A">
            <w:pPr>
              <w:pStyle w:val="TableParagraph"/>
              <w:spacing w:line="279" w:lineRule="exact"/>
              <w:ind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4</w:t>
            </w:r>
          </w:p>
        </w:tc>
      </w:tr>
      <w:tr w:rsidR="005277CE" w:rsidRPr="008E67E8" w:rsidTr="00E9675A">
        <w:trPr>
          <w:trHeight w:val="299"/>
        </w:trPr>
        <w:tc>
          <w:tcPr>
            <w:tcW w:w="540" w:type="dxa"/>
          </w:tcPr>
          <w:p w:rsidR="005277CE" w:rsidRPr="008E67E8" w:rsidRDefault="005277CE" w:rsidP="00E9675A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5277CE" w:rsidRPr="008E67E8" w:rsidRDefault="005277CE" w:rsidP="00E9675A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Виконання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самостійної роботи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277CE" w:rsidRPr="008E67E8" w:rsidRDefault="005277CE" w:rsidP="00E9675A">
            <w:pPr>
              <w:pStyle w:val="TableParagraph"/>
              <w:spacing w:line="279" w:lineRule="exact"/>
              <w:ind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4</w:t>
            </w:r>
          </w:p>
        </w:tc>
      </w:tr>
      <w:tr w:rsidR="005277CE" w:rsidRPr="008E67E8" w:rsidTr="00E9675A">
        <w:trPr>
          <w:trHeight w:val="299"/>
        </w:trPr>
        <w:tc>
          <w:tcPr>
            <w:tcW w:w="540" w:type="dxa"/>
          </w:tcPr>
          <w:p w:rsidR="005277CE" w:rsidRPr="008E67E8" w:rsidRDefault="005277CE" w:rsidP="00E9675A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5277CE" w:rsidRPr="008E67E8" w:rsidRDefault="005277CE" w:rsidP="00E9675A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Виконання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контрольних</w:t>
            </w:r>
            <w:r w:rsidRPr="008E67E8">
              <w:rPr>
                <w:spacing w:val="-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робіт,</w:t>
            </w:r>
            <w:r w:rsidRPr="008E67E8">
              <w:rPr>
                <w:spacing w:val="-3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тестування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277CE" w:rsidRPr="008E67E8" w:rsidRDefault="005277CE" w:rsidP="00E9675A">
            <w:pPr>
              <w:pStyle w:val="TableParagraph"/>
              <w:spacing w:line="279" w:lineRule="exact"/>
              <w:ind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10</w:t>
            </w:r>
          </w:p>
        </w:tc>
      </w:tr>
      <w:tr w:rsidR="005277CE" w:rsidRPr="008E67E8" w:rsidTr="00E9675A">
        <w:trPr>
          <w:trHeight w:val="594"/>
        </w:trPr>
        <w:tc>
          <w:tcPr>
            <w:tcW w:w="540" w:type="dxa"/>
          </w:tcPr>
          <w:p w:rsidR="005277CE" w:rsidRPr="008E67E8" w:rsidRDefault="005277CE" w:rsidP="00E9675A">
            <w:pPr>
              <w:pStyle w:val="TableParagraph"/>
              <w:spacing w:line="28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5277CE" w:rsidRPr="008E67E8" w:rsidRDefault="005277CE" w:rsidP="00E9675A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Індивідуальні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та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групові</w:t>
            </w:r>
            <w:r w:rsidRPr="008E67E8">
              <w:rPr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творчі</w:t>
            </w:r>
            <w:r w:rsidRPr="008E67E8">
              <w:rPr>
                <w:spacing w:val="-9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завдання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(виконання</w:t>
            </w:r>
            <w:r w:rsidRPr="008E67E8">
              <w:rPr>
                <w:spacing w:val="-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презентації за заданою</w:t>
            </w:r>
            <w:r w:rsidRPr="008E67E8">
              <w:rPr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проблемною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тематикою)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277CE" w:rsidRPr="008E67E8" w:rsidRDefault="005277CE" w:rsidP="00E9675A">
            <w:pPr>
              <w:pStyle w:val="TableParagraph"/>
              <w:spacing w:line="289" w:lineRule="exact"/>
              <w:ind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10</w:t>
            </w:r>
          </w:p>
        </w:tc>
      </w:tr>
      <w:tr w:rsidR="005277CE" w:rsidRPr="008E67E8" w:rsidTr="00E9675A">
        <w:trPr>
          <w:trHeight w:val="299"/>
        </w:trPr>
        <w:tc>
          <w:tcPr>
            <w:tcW w:w="7769" w:type="dxa"/>
            <w:gridSpan w:val="2"/>
          </w:tcPr>
          <w:p w:rsidR="005277CE" w:rsidRPr="008E67E8" w:rsidRDefault="005277CE" w:rsidP="00E9675A">
            <w:pPr>
              <w:pStyle w:val="TableParagraph"/>
              <w:spacing w:line="280" w:lineRule="exact"/>
              <w:ind w:right="2637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Всього</w:t>
            </w:r>
            <w:r w:rsidRPr="008E67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за</w:t>
            </w:r>
            <w:r w:rsidRPr="008E67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атестацію</w:t>
            </w:r>
            <w:r w:rsidRPr="008E67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277CE" w:rsidRPr="008E67E8" w:rsidRDefault="005277CE" w:rsidP="00E9675A">
            <w:pPr>
              <w:pStyle w:val="TableParagraph"/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30</w:t>
            </w:r>
          </w:p>
        </w:tc>
      </w:tr>
      <w:tr w:rsidR="005277CE" w:rsidRPr="008E67E8" w:rsidTr="00E9675A">
        <w:trPr>
          <w:trHeight w:val="297"/>
        </w:trPr>
        <w:tc>
          <w:tcPr>
            <w:tcW w:w="540" w:type="dxa"/>
          </w:tcPr>
          <w:p w:rsidR="005277CE" w:rsidRPr="008E67E8" w:rsidRDefault="005277CE" w:rsidP="00E9675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5277CE" w:rsidRPr="008E67E8" w:rsidRDefault="005277CE" w:rsidP="00E9675A">
            <w:pPr>
              <w:pStyle w:val="TableParagraph"/>
              <w:spacing w:line="277" w:lineRule="exact"/>
              <w:ind w:right="2790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Атестація</w:t>
            </w:r>
            <w:r w:rsidRPr="008E67E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277CE" w:rsidRPr="008E67E8" w:rsidRDefault="005277CE" w:rsidP="00E9675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277CE" w:rsidRPr="008E67E8" w:rsidTr="00E9675A">
        <w:trPr>
          <w:trHeight w:val="299"/>
        </w:trPr>
        <w:tc>
          <w:tcPr>
            <w:tcW w:w="540" w:type="dxa"/>
          </w:tcPr>
          <w:p w:rsidR="005277CE" w:rsidRPr="008E67E8" w:rsidRDefault="005277CE" w:rsidP="00E9675A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5277CE" w:rsidRPr="008E67E8" w:rsidRDefault="005277CE" w:rsidP="00E9675A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Участь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у</w:t>
            </w:r>
            <w:r w:rsidRPr="008E67E8">
              <w:rPr>
                <w:spacing w:val="-1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дискусіях</w:t>
            </w:r>
            <w:r w:rsidRPr="008E67E8">
              <w:rPr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лекційних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277CE" w:rsidRPr="008E67E8" w:rsidRDefault="005277CE" w:rsidP="00E9675A">
            <w:pPr>
              <w:pStyle w:val="TableParagraph"/>
              <w:spacing w:line="279" w:lineRule="exact"/>
              <w:ind w:left="-51"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2</w:t>
            </w:r>
          </w:p>
        </w:tc>
      </w:tr>
      <w:tr w:rsidR="005277CE" w:rsidRPr="008E67E8" w:rsidTr="00E9675A">
        <w:trPr>
          <w:trHeight w:val="299"/>
        </w:trPr>
        <w:tc>
          <w:tcPr>
            <w:tcW w:w="540" w:type="dxa"/>
          </w:tcPr>
          <w:p w:rsidR="005277CE" w:rsidRPr="008E67E8" w:rsidRDefault="005277CE" w:rsidP="00E9675A">
            <w:pPr>
              <w:pStyle w:val="TableParagraph"/>
              <w:spacing w:line="27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5277CE" w:rsidRPr="008E67E8" w:rsidRDefault="005277CE" w:rsidP="00E9675A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Участь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у</w:t>
            </w:r>
            <w:r w:rsidRPr="008E67E8">
              <w:rPr>
                <w:spacing w:val="-1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роботі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практичних</w:t>
            </w:r>
            <w:r w:rsidRPr="008E67E8">
              <w:rPr>
                <w:spacing w:val="-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заняттях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277CE" w:rsidRPr="008E67E8" w:rsidRDefault="005277CE" w:rsidP="00E9675A">
            <w:pPr>
              <w:pStyle w:val="TableParagraph"/>
              <w:spacing w:line="279" w:lineRule="exact"/>
              <w:ind w:left="-51"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4</w:t>
            </w:r>
          </w:p>
        </w:tc>
      </w:tr>
      <w:tr w:rsidR="005277CE" w:rsidRPr="008E67E8" w:rsidTr="00E9675A">
        <w:trPr>
          <w:trHeight w:val="79"/>
        </w:trPr>
        <w:tc>
          <w:tcPr>
            <w:tcW w:w="540" w:type="dxa"/>
          </w:tcPr>
          <w:p w:rsidR="005277CE" w:rsidRPr="008E67E8" w:rsidRDefault="005277CE" w:rsidP="00E9675A">
            <w:pPr>
              <w:pStyle w:val="TableParagraph"/>
              <w:spacing w:line="289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5277CE" w:rsidRPr="008E67E8" w:rsidRDefault="005277CE" w:rsidP="00E9675A">
            <w:pPr>
              <w:pStyle w:val="TableParagraph"/>
              <w:spacing w:line="289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Виконання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самостійної роботи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277CE" w:rsidRPr="008E67E8" w:rsidRDefault="005277CE" w:rsidP="00E9675A">
            <w:pPr>
              <w:pStyle w:val="TableParagraph"/>
              <w:spacing w:line="289" w:lineRule="exact"/>
              <w:ind w:left="-51"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4</w:t>
            </w:r>
          </w:p>
        </w:tc>
      </w:tr>
      <w:tr w:rsidR="005277CE" w:rsidRPr="008E67E8" w:rsidTr="00E9675A">
        <w:trPr>
          <w:trHeight w:val="297"/>
        </w:trPr>
        <w:tc>
          <w:tcPr>
            <w:tcW w:w="540" w:type="dxa"/>
          </w:tcPr>
          <w:p w:rsidR="005277CE" w:rsidRPr="008E67E8" w:rsidRDefault="005277CE" w:rsidP="00E9675A">
            <w:pPr>
              <w:pStyle w:val="TableParagraph"/>
              <w:spacing w:line="277" w:lineRule="exact"/>
              <w:jc w:val="center"/>
              <w:rPr>
                <w:sz w:val="24"/>
                <w:szCs w:val="24"/>
              </w:rPr>
            </w:pPr>
            <w:r w:rsidRPr="008E67E8"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5277CE" w:rsidRPr="008E67E8" w:rsidRDefault="005277CE" w:rsidP="00E9675A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Виконання</w:t>
            </w:r>
            <w:r w:rsidRPr="008E67E8">
              <w:rPr>
                <w:spacing w:val="-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контрольних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робіт,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тестування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277CE" w:rsidRPr="008E67E8" w:rsidRDefault="005277CE" w:rsidP="00E9675A">
            <w:pPr>
              <w:pStyle w:val="TableParagraph"/>
              <w:spacing w:line="277" w:lineRule="exact"/>
              <w:ind w:left="-51"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10</w:t>
            </w:r>
          </w:p>
        </w:tc>
      </w:tr>
      <w:tr w:rsidR="005277CE" w:rsidRPr="008E67E8" w:rsidTr="00E9675A">
        <w:trPr>
          <w:trHeight w:val="597"/>
        </w:trPr>
        <w:tc>
          <w:tcPr>
            <w:tcW w:w="540" w:type="dxa"/>
          </w:tcPr>
          <w:p w:rsidR="005277CE" w:rsidRPr="008E67E8" w:rsidRDefault="005277CE" w:rsidP="00E9675A">
            <w:pPr>
              <w:pStyle w:val="TableParagraph"/>
              <w:spacing w:line="289" w:lineRule="exact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277CE" w:rsidRPr="008E67E8" w:rsidRDefault="005277CE" w:rsidP="00E9675A">
            <w:pPr>
              <w:pStyle w:val="TableParagraph"/>
              <w:spacing w:line="232" w:lineRule="auto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Індивідуальні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та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групові</w:t>
            </w:r>
            <w:r w:rsidRPr="008E67E8">
              <w:rPr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творчі</w:t>
            </w:r>
            <w:r w:rsidRPr="008E67E8">
              <w:rPr>
                <w:spacing w:val="-9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завдання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(виконання</w:t>
            </w:r>
            <w:r w:rsidRPr="008E67E8">
              <w:rPr>
                <w:spacing w:val="-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презентації за заданою</w:t>
            </w:r>
            <w:r w:rsidRPr="008E67E8">
              <w:rPr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проблемною</w:t>
            </w:r>
            <w:r w:rsidRPr="008E67E8">
              <w:rPr>
                <w:spacing w:val="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тематикою)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277CE" w:rsidRPr="008E67E8" w:rsidRDefault="005277CE" w:rsidP="00E9675A">
            <w:pPr>
              <w:pStyle w:val="TableParagraph"/>
              <w:spacing w:line="289" w:lineRule="exact"/>
              <w:ind w:left="-51" w:right="1"/>
              <w:jc w:val="center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10</w:t>
            </w:r>
          </w:p>
        </w:tc>
      </w:tr>
      <w:tr w:rsidR="005277CE" w:rsidRPr="008E67E8" w:rsidTr="00E9675A">
        <w:trPr>
          <w:trHeight w:val="299"/>
        </w:trPr>
        <w:tc>
          <w:tcPr>
            <w:tcW w:w="7769" w:type="dxa"/>
            <w:gridSpan w:val="2"/>
          </w:tcPr>
          <w:p w:rsidR="005277CE" w:rsidRPr="008E67E8" w:rsidRDefault="005277CE" w:rsidP="00E9675A">
            <w:pPr>
              <w:pStyle w:val="TableParagraph"/>
              <w:spacing w:line="279" w:lineRule="exact"/>
              <w:ind w:right="2637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Всього</w:t>
            </w:r>
            <w:r w:rsidRPr="008E67E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за</w:t>
            </w:r>
            <w:r w:rsidRPr="008E67E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атестацію</w:t>
            </w:r>
            <w:r w:rsidRPr="008E67E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277CE" w:rsidRPr="008E67E8" w:rsidRDefault="005277CE" w:rsidP="00E9675A">
            <w:pPr>
              <w:pStyle w:val="TableParagraph"/>
              <w:spacing w:line="279" w:lineRule="exact"/>
              <w:ind w:left="-51" w:right="1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30</w:t>
            </w:r>
          </w:p>
        </w:tc>
      </w:tr>
      <w:tr w:rsidR="005277CE" w:rsidRPr="008E67E8" w:rsidTr="00E9675A">
        <w:trPr>
          <w:trHeight w:val="597"/>
        </w:trPr>
        <w:tc>
          <w:tcPr>
            <w:tcW w:w="7769" w:type="dxa"/>
            <w:gridSpan w:val="2"/>
          </w:tcPr>
          <w:p w:rsidR="005277CE" w:rsidRPr="008E67E8" w:rsidRDefault="005277CE" w:rsidP="00E9675A">
            <w:pPr>
              <w:pStyle w:val="TableParagraph"/>
              <w:spacing w:line="230" w:lineRule="auto"/>
              <w:rPr>
                <w:sz w:val="24"/>
                <w:szCs w:val="24"/>
              </w:rPr>
            </w:pPr>
            <w:r w:rsidRPr="008E67E8">
              <w:rPr>
                <w:sz w:val="24"/>
                <w:szCs w:val="24"/>
              </w:rPr>
              <w:t>Показники</w:t>
            </w:r>
            <w:r w:rsidRPr="008E67E8">
              <w:rPr>
                <w:spacing w:val="-6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наукової,</w:t>
            </w:r>
            <w:r w:rsidRPr="008E67E8">
              <w:rPr>
                <w:spacing w:val="-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інноваційної,</w:t>
            </w:r>
            <w:r w:rsidRPr="008E67E8">
              <w:rPr>
                <w:spacing w:val="-8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навчальної,</w:t>
            </w:r>
            <w:r w:rsidRPr="008E67E8">
              <w:rPr>
                <w:spacing w:val="-7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виховної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роботи</w:t>
            </w:r>
            <w:r w:rsidRPr="008E67E8">
              <w:rPr>
                <w:spacing w:val="-4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та</w:t>
            </w:r>
            <w:r w:rsidRPr="008E67E8">
              <w:rPr>
                <w:spacing w:val="-62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студентської</w:t>
            </w:r>
            <w:r w:rsidRPr="008E67E8">
              <w:rPr>
                <w:spacing w:val="-5"/>
                <w:sz w:val="24"/>
                <w:szCs w:val="24"/>
              </w:rPr>
              <w:t xml:space="preserve"> </w:t>
            </w:r>
            <w:r w:rsidRPr="008E67E8">
              <w:rPr>
                <w:sz w:val="24"/>
                <w:szCs w:val="24"/>
              </w:rPr>
              <w:t>активності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277CE" w:rsidRPr="008E67E8" w:rsidRDefault="005277CE" w:rsidP="00E9675A">
            <w:pPr>
              <w:pStyle w:val="TableParagraph"/>
              <w:spacing w:line="296" w:lineRule="exact"/>
              <w:ind w:left="-51" w:right="1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10</w:t>
            </w:r>
          </w:p>
        </w:tc>
      </w:tr>
      <w:tr w:rsidR="005277CE" w:rsidRPr="008E67E8" w:rsidTr="00E9675A">
        <w:trPr>
          <w:trHeight w:val="299"/>
        </w:trPr>
        <w:tc>
          <w:tcPr>
            <w:tcW w:w="7769" w:type="dxa"/>
            <w:gridSpan w:val="2"/>
          </w:tcPr>
          <w:p w:rsidR="005277CE" w:rsidRPr="008E67E8" w:rsidRDefault="005277CE" w:rsidP="00E9675A">
            <w:pPr>
              <w:pStyle w:val="TableParagraph"/>
              <w:spacing w:line="279" w:lineRule="exact"/>
              <w:ind w:right="2639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Підсумкове</w:t>
            </w:r>
            <w:r w:rsidRPr="008E67E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8E67E8">
              <w:rPr>
                <w:b/>
                <w:sz w:val="24"/>
                <w:szCs w:val="24"/>
              </w:rPr>
              <w:t>тестування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277CE" w:rsidRPr="008E67E8" w:rsidRDefault="005277CE" w:rsidP="00E9675A">
            <w:pPr>
              <w:pStyle w:val="TableParagraph"/>
              <w:spacing w:line="279" w:lineRule="exact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30</w:t>
            </w:r>
          </w:p>
        </w:tc>
      </w:tr>
      <w:tr w:rsidR="005277CE" w:rsidRPr="008E67E8" w:rsidTr="00E9675A">
        <w:trPr>
          <w:trHeight w:val="299"/>
        </w:trPr>
        <w:tc>
          <w:tcPr>
            <w:tcW w:w="7769" w:type="dxa"/>
            <w:gridSpan w:val="2"/>
          </w:tcPr>
          <w:p w:rsidR="005277CE" w:rsidRPr="008E67E8" w:rsidRDefault="005277CE" w:rsidP="00E9675A">
            <w:pPr>
              <w:pStyle w:val="TableParagraph"/>
              <w:spacing w:line="279" w:lineRule="exact"/>
              <w:ind w:right="2639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277CE" w:rsidRPr="008E67E8" w:rsidRDefault="005277CE" w:rsidP="00E9675A">
            <w:pPr>
              <w:pStyle w:val="TableParagraph"/>
              <w:spacing w:line="279" w:lineRule="exact"/>
              <w:ind w:right="311"/>
              <w:jc w:val="center"/>
              <w:rPr>
                <w:b/>
                <w:sz w:val="24"/>
                <w:szCs w:val="24"/>
              </w:rPr>
            </w:pPr>
            <w:r w:rsidRPr="008E67E8">
              <w:rPr>
                <w:b/>
                <w:sz w:val="24"/>
                <w:szCs w:val="24"/>
              </w:rPr>
              <w:t>100</w:t>
            </w:r>
          </w:p>
        </w:tc>
      </w:tr>
    </w:tbl>
    <w:p w:rsidR="005277CE" w:rsidRPr="008E67E8" w:rsidRDefault="005277CE" w:rsidP="005277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277CE" w:rsidRDefault="005277CE" w:rsidP="005277C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Крім того, обов’язковим при мінімальній кількості балів за підсумками контрольних заходів є виконання індивідуальної творчої роботи (презентації). </w:t>
      </w:r>
    </w:p>
    <w:p w:rsidR="005277CE" w:rsidRPr="008E67E8" w:rsidRDefault="005277CE" w:rsidP="005277C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:rsidR="005277CE" w:rsidRDefault="005277CE" w:rsidP="005277C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8E67E8">
        <w:rPr>
          <w:rFonts w:ascii="Times New Roman" w:hAnsi="Times New Roman" w:cs="Times New Roman"/>
          <w:b/>
          <w:bCs/>
          <w:sz w:val="28"/>
          <w:szCs w:val="28"/>
        </w:rPr>
        <w:t>Відповідність</w:t>
      </w:r>
      <w:proofErr w:type="spellEnd"/>
      <w:r w:rsidRPr="008E67E8">
        <w:rPr>
          <w:rFonts w:ascii="Times New Roman" w:hAnsi="Times New Roman" w:cs="Times New Roman"/>
          <w:b/>
          <w:bCs/>
          <w:sz w:val="28"/>
          <w:szCs w:val="28"/>
        </w:rPr>
        <w:t xml:space="preserve"> шкал</w:t>
      </w:r>
      <w:r w:rsidRPr="008E67E8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Pr="008E6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b/>
          <w:bCs/>
          <w:sz w:val="28"/>
          <w:szCs w:val="28"/>
        </w:rPr>
        <w:t>оцінок</w:t>
      </w:r>
      <w:proofErr w:type="spellEnd"/>
      <w:r w:rsidRPr="008E6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b/>
          <w:bCs/>
          <w:sz w:val="28"/>
          <w:szCs w:val="28"/>
        </w:rPr>
        <w:t>якості</w:t>
      </w:r>
      <w:proofErr w:type="spellEnd"/>
      <w:r w:rsidRPr="008E6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b/>
          <w:bCs/>
          <w:sz w:val="28"/>
          <w:szCs w:val="28"/>
        </w:rPr>
        <w:t>засвоєння</w:t>
      </w:r>
      <w:proofErr w:type="spellEnd"/>
      <w:r w:rsidRPr="008E6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b/>
          <w:bCs/>
          <w:sz w:val="28"/>
          <w:szCs w:val="28"/>
        </w:rPr>
        <w:t>навчального</w:t>
      </w:r>
      <w:proofErr w:type="spellEnd"/>
      <w:r w:rsidRPr="008E67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E67E8">
        <w:rPr>
          <w:rFonts w:ascii="Times New Roman" w:hAnsi="Times New Roman" w:cs="Times New Roman"/>
          <w:b/>
          <w:bCs/>
          <w:sz w:val="28"/>
          <w:szCs w:val="28"/>
        </w:rPr>
        <w:t>матеріалу</w:t>
      </w:r>
      <w:proofErr w:type="spellEnd"/>
    </w:p>
    <w:p w:rsidR="005277CE" w:rsidRPr="00164B5D" w:rsidRDefault="005277CE" w:rsidP="005277C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TableNormal"/>
        <w:tblW w:w="909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1560"/>
        <w:gridCol w:w="4252"/>
      </w:tblGrid>
      <w:tr w:rsidR="005277CE" w:rsidRPr="00B4142B" w:rsidTr="00E9675A">
        <w:trPr>
          <w:trHeight w:val="448"/>
        </w:trPr>
        <w:tc>
          <w:tcPr>
            <w:tcW w:w="3280" w:type="dxa"/>
          </w:tcPr>
          <w:p w:rsidR="005277CE" w:rsidRPr="00B4142B" w:rsidRDefault="005277CE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Сума балів за всі</w:t>
            </w:r>
            <w:r w:rsidRPr="00B4142B"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види навчальної </w:t>
            </w:r>
            <w:r w:rsidRPr="00B4142B">
              <w:rPr>
                <w:sz w:val="24"/>
                <w:szCs w:val="24"/>
              </w:rPr>
              <w:t>діяльності</w:t>
            </w:r>
          </w:p>
        </w:tc>
        <w:tc>
          <w:tcPr>
            <w:tcW w:w="1560" w:type="dxa"/>
            <w:vAlign w:val="center"/>
          </w:tcPr>
          <w:p w:rsidR="005277CE" w:rsidRPr="00B4142B" w:rsidRDefault="005277CE" w:rsidP="00E9675A">
            <w:pPr>
              <w:pStyle w:val="TableParagraph"/>
              <w:spacing w:line="360" w:lineRule="auto"/>
              <w:ind w:hanging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Оцінка </w:t>
            </w:r>
            <w:r w:rsidRPr="00B4142B">
              <w:rPr>
                <w:sz w:val="24"/>
                <w:szCs w:val="24"/>
              </w:rPr>
              <w:t>ECTS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vAlign w:val="center"/>
          </w:tcPr>
          <w:p w:rsidR="005277CE" w:rsidRPr="00B4142B" w:rsidRDefault="005277CE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Оцінка</w:t>
            </w:r>
            <w:r w:rsidRPr="00B4142B">
              <w:rPr>
                <w:spacing w:val="-2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за</w:t>
            </w:r>
            <w:r w:rsidRPr="00B4142B">
              <w:rPr>
                <w:spacing w:val="-5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національною</w:t>
            </w:r>
            <w:r w:rsidRPr="00B4142B">
              <w:rPr>
                <w:spacing w:val="-4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шкалою</w:t>
            </w:r>
          </w:p>
        </w:tc>
      </w:tr>
      <w:tr w:rsidR="005277CE" w:rsidRPr="00B4142B" w:rsidTr="00E9675A">
        <w:trPr>
          <w:trHeight w:val="321"/>
        </w:trPr>
        <w:tc>
          <w:tcPr>
            <w:tcW w:w="3280" w:type="dxa"/>
          </w:tcPr>
          <w:p w:rsidR="005277CE" w:rsidRPr="00B4142B" w:rsidRDefault="005277CE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90</w:t>
            </w:r>
            <w:r w:rsidRPr="00B4142B">
              <w:rPr>
                <w:spacing w:val="-2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–</w:t>
            </w:r>
            <w:r w:rsidRPr="00B4142B">
              <w:rPr>
                <w:spacing w:val="-2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5277CE" w:rsidRPr="00B4142B" w:rsidRDefault="005277CE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5277CE" w:rsidRPr="00B4142B" w:rsidRDefault="005277CE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зараховано</w:t>
            </w:r>
          </w:p>
        </w:tc>
      </w:tr>
      <w:tr w:rsidR="005277CE" w:rsidRPr="00B4142B" w:rsidTr="00E9675A">
        <w:trPr>
          <w:trHeight w:val="323"/>
        </w:trPr>
        <w:tc>
          <w:tcPr>
            <w:tcW w:w="3280" w:type="dxa"/>
          </w:tcPr>
          <w:p w:rsidR="005277CE" w:rsidRPr="00B4142B" w:rsidRDefault="005277CE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82-89</w:t>
            </w:r>
          </w:p>
        </w:tc>
        <w:tc>
          <w:tcPr>
            <w:tcW w:w="1560" w:type="dxa"/>
            <w:vAlign w:val="center"/>
          </w:tcPr>
          <w:p w:rsidR="005277CE" w:rsidRPr="00B4142B" w:rsidRDefault="005277CE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В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5277CE" w:rsidRPr="00B4142B" w:rsidRDefault="005277CE" w:rsidP="00E967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277CE" w:rsidRPr="00B4142B" w:rsidTr="00E9675A">
        <w:trPr>
          <w:trHeight w:val="300"/>
        </w:trPr>
        <w:tc>
          <w:tcPr>
            <w:tcW w:w="3280" w:type="dxa"/>
          </w:tcPr>
          <w:p w:rsidR="005277CE" w:rsidRPr="00B4142B" w:rsidRDefault="005277CE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75-81</w:t>
            </w:r>
          </w:p>
        </w:tc>
        <w:tc>
          <w:tcPr>
            <w:tcW w:w="1560" w:type="dxa"/>
            <w:vAlign w:val="center"/>
          </w:tcPr>
          <w:p w:rsidR="005277CE" w:rsidRPr="00B4142B" w:rsidRDefault="005277CE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С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5277CE" w:rsidRPr="00B4142B" w:rsidRDefault="005277CE" w:rsidP="00E967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277CE" w:rsidRPr="00B4142B" w:rsidTr="00E9675A">
        <w:trPr>
          <w:trHeight w:val="321"/>
        </w:trPr>
        <w:tc>
          <w:tcPr>
            <w:tcW w:w="3280" w:type="dxa"/>
          </w:tcPr>
          <w:p w:rsidR="005277CE" w:rsidRPr="00B4142B" w:rsidRDefault="005277CE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66-74</w:t>
            </w:r>
          </w:p>
        </w:tc>
        <w:tc>
          <w:tcPr>
            <w:tcW w:w="1560" w:type="dxa"/>
            <w:vAlign w:val="center"/>
          </w:tcPr>
          <w:p w:rsidR="005277CE" w:rsidRPr="00B4142B" w:rsidRDefault="005277CE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D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5277CE" w:rsidRPr="00B4142B" w:rsidRDefault="005277CE" w:rsidP="00E967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277CE" w:rsidRPr="00B4142B" w:rsidTr="00E9675A">
        <w:trPr>
          <w:trHeight w:val="323"/>
        </w:trPr>
        <w:tc>
          <w:tcPr>
            <w:tcW w:w="3280" w:type="dxa"/>
          </w:tcPr>
          <w:p w:rsidR="005277CE" w:rsidRPr="00B4142B" w:rsidRDefault="005277CE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60-65</w:t>
            </w:r>
          </w:p>
        </w:tc>
        <w:tc>
          <w:tcPr>
            <w:tcW w:w="1560" w:type="dxa"/>
            <w:vAlign w:val="center"/>
          </w:tcPr>
          <w:p w:rsidR="005277CE" w:rsidRPr="00B4142B" w:rsidRDefault="005277CE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Е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5277CE" w:rsidRPr="00B4142B" w:rsidRDefault="005277CE" w:rsidP="00E967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277CE" w:rsidRPr="00B4142B" w:rsidTr="00E9675A">
        <w:trPr>
          <w:trHeight w:val="705"/>
        </w:trPr>
        <w:tc>
          <w:tcPr>
            <w:tcW w:w="3280" w:type="dxa"/>
            <w:vAlign w:val="center"/>
          </w:tcPr>
          <w:p w:rsidR="005277CE" w:rsidRPr="00B4142B" w:rsidRDefault="005277CE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35-59</w:t>
            </w:r>
          </w:p>
        </w:tc>
        <w:tc>
          <w:tcPr>
            <w:tcW w:w="1560" w:type="dxa"/>
            <w:vAlign w:val="center"/>
          </w:tcPr>
          <w:p w:rsidR="005277CE" w:rsidRPr="00B4142B" w:rsidRDefault="005277CE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FX</w:t>
            </w:r>
          </w:p>
        </w:tc>
        <w:tc>
          <w:tcPr>
            <w:tcW w:w="4252" w:type="dxa"/>
            <w:vAlign w:val="center"/>
          </w:tcPr>
          <w:p w:rsidR="005277CE" w:rsidRPr="00B4142B" w:rsidRDefault="005277CE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не зараховано з</w:t>
            </w:r>
            <w:r w:rsidRPr="00B4142B">
              <w:rPr>
                <w:spacing w:val="-67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можливістю</w:t>
            </w:r>
            <w:r w:rsidRPr="00B4142B">
              <w:rPr>
                <w:spacing w:val="1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повторного складання</w:t>
            </w:r>
          </w:p>
        </w:tc>
      </w:tr>
      <w:tr w:rsidR="005277CE" w:rsidRPr="00B4142B" w:rsidTr="00E9675A">
        <w:trPr>
          <w:trHeight w:val="560"/>
        </w:trPr>
        <w:tc>
          <w:tcPr>
            <w:tcW w:w="3280" w:type="dxa"/>
            <w:vAlign w:val="center"/>
          </w:tcPr>
          <w:p w:rsidR="005277CE" w:rsidRPr="00B4142B" w:rsidRDefault="005277CE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01-34</w:t>
            </w:r>
          </w:p>
        </w:tc>
        <w:tc>
          <w:tcPr>
            <w:tcW w:w="1560" w:type="dxa"/>
            <w:vAlign w:val="center"/>
          </w:tcPr>
          <w:p w:rsidR="005277CE" w:rsidRPr="00B4142B" w:rsidRDefault="005277CE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F</w:t>
            </w:r>
          </w:p>
        </w:tc>
        <w:tc>
          <w:tcPr>
            <w:tcW w:w="4252" w:type="dxa"/>
            <w:vAlign w:val="center"/>
          </w:tcPr>
          <w:p w:rsidR="005277CE" w:rsidRPr="00B4142B" w:rsidRDefault="005277CE" w:rsidP="00E9675A">
            <w:pPr>
              <w:pStyle w:val="TableParagraph"/>
              <w:spacing w:line="360" w:lineRule="auto"/>
              <w:jc w:val="center"/>
              <w:rPr>
                <w:sz w:val="24"/>
                <w:szCs w:val="24"/>
              </w:rPr>
            </w:pPr>
            <w:r w:rsidRPr="00B4142B">
              <w:rPr>
                <w:sz w:val="24"/>
                <w:szCs w:val="24"/>
              </w:rPr>
              <w:t>не зараховано з</w:t>
            </w:r>
            <w:r w:rsidRPr="00B4142B">
              <w:rPr>
                <w:spacing w:val="-67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обов’язковим</w:t>
            </w:r>
            <w:r w:rsidRPr="00B4142B">
              <w:rPr>
                <w:spacing w:val="1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повторним</w:t>
            </w:r>
            <w:r w:rsidRPr="00B4142B">
              <w:rPr>
                <w:spacing w:val="1"/>
                <w:sz w:val="24"/>
                <w:szCs w:val="24"/>
              </w:rPr>
              <w:t xml:space="preserve"> </w:t>
            </w:r>
            <w:r w:rsidRPr="00B4142B">
              <w:rPr>
                <w:sz w:val="24"/>
                <w:szCs w:val="24"/>
              </w:rPr>
              <w:t>вивченням дисципліни</w:t>
            </w:r>
          </w:p>
        </w:tc>
      </w:tr>
    </w:tbl>
    <w:p w:rsidR="005277CE" w:rsidRPr="00164B5D" w:rsidRDefault="005277CE" w:rsidP="005277CE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7CE" w:rsidRPr="008E67E8" w:rsidRDefault="005277CE" w:rsidP="005277C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8E67E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Програма навчальної дисципліни передбачає врахування результатів неформальної та </w:t>
      </w:r>
      <w:proofErr w:type="spellStart"/>
      <w:r w:rsidRPr="008E67E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інформальної</w:t>
      </w:r>
      <w:proofErr w:type="spellEnd"/>
      <w:r w:rsidRPr="008E67E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освіти при наявності підтверджуючих документів як окремі кредити вивчення навчальних дисциплін.</w:t>
      </w:r>
    </w:p>
    <w:sectPr w:rsidR="005277CE" w:rsidRPr="008E67E8" w:rsidSect="0086020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hybridMultilevel"/>
    <w:tmpl w:val="431BD7B6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2"/>
    <w:multiLevelType w:val="hybridMultilevel"/>
    <w:tmpl w:val="3F2DBA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12309A"/>
    <w:multiLevelType w:val="hybridMultilevel"/>
    <w:tmpl w:val="80188410"/>
    <w:lvl w:ilvl="0" w:tplc="A10CB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6321B1"/>
    <w:multiLevelType w:val="hybridMultilevel"/>
    <w:tmpl w:val="21B68770"/>
    <w:lvl w:ilvl="0" w:tplc="47284F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71F36"/>
    <w:multiLevelType w:val="hybridMultilevel"/>
    <w:tmpl w:val="4588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32D5C"/>
    <w:multiLevelType w:val="hybridMultilevel"/>
    <w:tmpl w:val="AEDEFE02"/>
    <w:lvl w:ilvl="0" w:tplc="7A88497A">
      <w:start w:val="2"/>
      <w:numFmt w:val="decimal"/>
      <w:lvlText w:val="СК 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E4D20"/>
    <w:multiLevelType w:val="hybridMultilevel"/>
    <w:tmpl w:val="F42A82F8"/>
    <w:lvl w:ilvl="0" w:tplc="CCFEAC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64A7E"/>
    <w:multiLevelType w:val="hybridMultilevel"/>
    <w:tmpl w:val="40AA49DC"/>
    <w:lvl w:ilvl="0" w:tplc="01E28436">
      <w:start w:val="1"/>
      <w:numFmt w:val="decimal"/>
      <w:lvlText w:val="%1."/>
      <w:lvlJc w:val="left"/>
      <w:pPr>
        <w:ind w:left="541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8">
    <w:nsid w:val="224F6F83"/>
    <w:multiLevelType w:val="hybridMultilevel"/>
    <w:tmpl w:val="32CC15EE"/>
    <w:lvl w:ilvl="0" w:tplc="92A4284C">
      <w:start w:val="1"/>
      <w:numFmt w:val="decimal"/>
      <w:lvlText w:val="СК %1."/>
      <w:lvlJc w:val="left"/>
      <w:pPr>
        <w:ind w:left="8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9">
    <w:nsid w:val="23F77170"/>
    <w:multiLevelType w:val="hybridMultilevel"/>
    <w:tmpl w:val="EDD23E8A"/>
    <w:lvl w:ilvl="0" w:tplc="8828EC10">
      <w:start w:val="1"/>
      <w:numFmt w:val="decimal"/>
      <w:lvlText w:val="ПНР 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B11BE"/>
    <w:multiLevelType w:val="hybridMultilevel"/>
    <w:tmpl w:val="A6A8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20F21"/>
    <w:multiLevelType w:val="hybridMultilevel"/>
    <w:tmpl w:val="8938A2D2"/>
    <w:lvl w:ilvl="0" w:tplc="DD187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1A05766"/>
    <w:multiLevelType w:val="hybridMultilevel"/>
    <w:tmpl w:val="E334C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A328D7"/>
    <w:multiLevelType w:val="hybridMultilevel"/>
    <w:tmpl w:val="1B8C0E84"/>
    <w:lvl w:ilvl="0" w:tplc="23E8FC5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F3C4B"/>
    <w:multiLevelType w:val="hybridMultilevel"/>
    <w:tmpl w:val="E334C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32263"/>
    <w:multiLevelType w:val="hybridMultilevel"/>
    <w:tmpl w:val="804C89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528FC"/>
    <w:multiLevelType w:val="hybridMultilevel"/>
    <w:tmpl w:val="28A0C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A30262"/>
    <w:multiLevelType w:val="hybridMultilevel"/>
    <w:tmpl w:val="48FAFE96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9F5781"/>
    <w:multiLevelType w:val="hybridMultilevel"/>
    <w:tmpl w:val="804C892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E1A4F"/>
    <w:multiLevelType w:val="hybridMultilevel"/>
    <w:tmpl w:val="48683700"/>
    <w:lvl w:ilvl="0" w:tplc="3C2845CE">
      <w:start w:val="3"/>
      <w:numFmt w:val="decimal"/>
      <w:lvlText w:val="ЗК 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0">
    <w:nsid w:val="7D131519"/>
    <w:multiLevelType w:val="hybridMultilevel"/>
    <w:tmpl w:val="9D08D5CA"/>
    <w:lvl w:ilvl="0" w:tplc="2382BCF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8"/>
  </w:num>
  <w:num w:numId="5">
    <w:abstractNumId w:val="16"/>
  </w:num>
  <w:num w:numId="6">
    <w:abstractNumId w:val="10"/>
  </w:num>
  <w:num w:numId="7">
    <w:abstractNumId w:val="15"/>
  </w:num>
  <w:num w:numId="8">
    <w:abstractNumId w:val="19"/>
  </w:num>
  <w:num w:numId="9">
    <w:abstractNumId w:val="8"/>
  </w:num>
  <w:num w:numId="10">
    <w:abstractNumId w:val="5"/>
  </w:num>
  <w:num w:numId="11">
    <w:abstractNumId w:val="9"/>
  </w:num>
  <w:num w:numId="12">
    <w:abstractNumId w:val="0"/>
  </w:num>
  <w:num w:numId="13">
    <w:abstractNumId w:val="1"/>
  </w:num>
  <w:num w:numId="14">
    <w:abstractNumId w:val="17"/>
  </w:num>
  <w:num w:numId="15">
    <w:abstractNumId w:val="13"/>
  </w:num>
  <w:num w:numId="16">
    <w:abstractNumId w:val="6"/>
  </w:num>
  <w:num w:numId="17">
    <w:abstractNumId w:val="3"/>
  </w:num>
  <w:num w:numId="18">
    <w:abstractNumId w:val="20"/>
  </w:num>
  <w:num w:numId="19">
    <w:abstractNumId w:val="7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C0"/>
    <w:rsid w:val="0004346E"/>
    <w:rsid w:val="00060073"/>
    <w:rsid w:val="00067CD8"/>
    <w:rsid w:val="00070961"/>
    <w:rsid w:val="000A008B"/>
    <w:rsid w:val="000A2F92"/>
    <w:rsid w:val="000E4204"/>
    <w:rsid w:val="000E4FC3"/>
    <w:rsid w:val="00152C6D"/>
    <w:rsid w:val="00154641"/>
    <w:rsid w:val="001E6A9D"/>
    <w:rsid w:val="002072FB"/>
    <w:rsid w:val="00212AA6"/>
    <w:rsid w:val="00221CE1"/>
    <w:rsid w:val="00232B79"/>
    <w:rsid w:val="0024351C"/>
    <w:rsid w:val="002508B3"/>
    <w:rsid w:val="0026002F"/>
    <w:rsid w:val="00294CDA"/>
    <w:rsid w:val="002F0594"/>
    <w:rsid w:val="002F5313"/>
    <w:rsid w:val="00321D0D"/>
    <w:rsid w:val="00326ADB"/>
    <w:rsid w:val="00376C23"/>
    <w:rsid w:val="003B44B2"/>
    <w:rsid w:val="003C6CC9"/>
    <w:rsid w:val="00442739"/>
    <w:rsid w:val="00450DDC"/>
    <w:rsid w:val="00466018"/>
    <w:rsid w:val="00482F0A"/>
    <w:rsid w:val="004913A0"/>
    <w:rsid w:val="004F354C"/>
    <w:rsid w:val="004F622F"/>
    <w:rsid w:val="004F79F2"/>
    <w:rsid w:val="005277CE"/>
    <w:rsid w:val="00547EBB"/>
    <w:rsid w:val="0055605C"/>
    <w:rsid w:val="00564552"/>
    <w:rsid w:val="00571885"/>
    <w:rsid w:val="005A25E1"/>
    <w:rsid w:val="00611329"/>
    <w:rsid w:val="00617B04"/>
    <w:rsid w:val="00627F74"/>
    <w:rsid w:val="00671E30"/>
    <w:rsid w:val="006A3F3F"/>
    <w:rsid w:val="006A4D8E"/>
    <w:rsid w:val="006B503B"/>
    <w:rsid w:val="006B5DAA"/>
    <w:rsid w:val="007116B6"/>
    <w:rsid w:val="0072252D"/>
    <w:rsid w:val="0074436C"/>
    <w:rsid w:val="00774899"/>
    <w:rsid w:val="007A356E"/>
    <w:rsid w:val="00800DEF"/>
    <w:rsid w:val="0082637F"/>
    <w:rsid w:val="00845639"/>
    <w:rsid w:val="0086020A"/>
    <w:rsid w:val="00866DE5"/>
    <w:rsid w:val="0087256E"/>
    <w:rsid w:val="008730C5"/>
    <w:rsid w:val="00875B8B"/>
    <w:rsid w:val="008856B4"/>
    <w:rsid w:val="008A111D"/>
    <w:rsid w:val="008B3C7F"/>
    <w:rsid w:val="008C360D"/>
    <w:rsid w:val="008C7E69"/>
    <w:rsid w:val="008E307B"/>
    <w:rsid w:val="008E67E8"/>
    <w:rsid w:val="00905CAE"/>
    <w:rsid w:val="00937FA4"/>
    <w:rsid w:val="009D0F46"/>
    <w:rsid w:val="009F21FD"/>
    <w:rsid w:val="00A03B12"/>
    <w:rsid w:val="00A101A7"/>
    <w:rsid w:val="00A20320"/>
    <w:rsid w:val="00A2763E"/>
    <w:rsid w:val="00A36183"/>
    <w:rsid w:val="00A37EA9"/>
    <w:rsid w:val="00A4777F"/>
    <w:rsid w:val="00A83D2F"/>
    <w:rsid w:val="00AA1666"/>
    <w:rsid w:val="00AC3619"/>
    <w:rsid w:val="00AC3FBE"/>
    <w:rsid w:val="00AE28FC"/>
    <w:rsid w:val="00AF1765"/>
    <w:rsid w:val="00AF6E5A"/>
    <w:rsid w:val="00B45B88"/>
    <w:rsid w:val="00B53079"/>
    <w:rsid w:val="00B573C0"/>
    <w:rsid w:val="00B7658A"/>
    <w:rsid w:val="00BB039B"/>
    <w:rsid w:val="00BC2EA0"/>
    <w:rsid w:val="00BC5CA7"/>
    <w:rsid w:val="00BF2859"/>
    <w:rsid w:val="00C0291A"/>
    <w:rsid w:val="00C25389"/>
    <w:rsid w:val="00C36446"/>
    <w:rsid w:val="00C9003C"/>
    <w:rsid w:val="00CA1641"/>
    <w:rsid w:val="00CC1A00"/>
    <w:rsid w:val="00CD7ADB"/>
    <w:rsid w:val="00D042EC"/>
    <w:rsid w:val="00D062E1"/>
    <w:rsid w:val="00D103BE"/>
    <w:rsid w:val="00D55194"/>
    <w:rsid w:val="00D91B32"/>
    <w:rsid w:val="00D957E7"/>
    <w:rsid w:val="00DA4B19"/>
    <w:rsid w:val="00DC7F82"/>
    <w:rsid w:val="00DD58D9"/>
    <w:rsid w:val="00E155C4"/>
    <w:rsid w:val="00E2557B"/>
    <w:rsid w:val="00E455AA"/>
    <w:rsid w:val="00E473D1"/>
    <w:rsid w:val="00E71EB6"/>
    <w:rsid w:val="00EF314C"/>
    <w:rsid w:val="00EF6216"/>
    <w:rsid w:val="00F34353"/>
    <w:rsid w:val="00F8372F"/>
    <w:rsid w:val="00F84B70"/>
    <w:rsid w:val="00FB16FF"/>
    <w:rsid w:val="00FD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91B32"/>
    <w:pPr>
      <w:widowControl w:val="0"/>
      <w:autoSpaceDE w:val="0"/>
      <w:autoSpaceDN w:val="0"/>
      <w:spacing w:before="69" w:after="0" w:line="240" w:lineRule="auto"/>
      <w:ind w:left="10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2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1E3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F92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unhideWhenUsed/>
    <w:rsid w:val="003C6CC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C6C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C6C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3C6CC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ody Text"/>
    <w:basedOn w:val="a"/>
    <w:link w:val="ac"/>
    <w:uiPriority w:val="1"/>
    <w:unhideWhenUsed/>
    <w:qFormat/>
    <w:rsid w:val="006B503B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6B503B"/>
  </w:style>
  <w:style w:type="paragraph" w:customStyle="1" w:styleId="TableParagraph">
    <w:name w:val="Table Paragraph"/>
    <w:basedOn w:val="a"/>
    <w:uiPriority w:val="1"/>
    <w:qFormat/>
    <w:rsid w:val="006B5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D91B3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11">
    <w:name w:val="Сетка таблицы1"/>
    <w:basedOn w:val="a1"/>
    <w:next w:val="a3"/>
    <w:rsid w:val="00442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067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4F35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E42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ontstyle01">
    <w:name w:val="fontstyle01"/>
    <w:basedOn w:val="a0"/>
    <w:rsid w:val="00DC7F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x-text">
    <w:name w:val="ex-text"/>
    <w:basedOn w:val="a0"/>
    <w:rsid w:val="0074436C"/>
    <w:rPr>
      <w:rFonts w:cs="Times New Roman"/>
    </w:rPr>
  </w:style>
  <w:style w:type="paragraph" w:customStyle="1" w:styleId="Default">
    <w:name w:val="Default"/>
    <w:uiPriority w:val="99"/>
    <w:rsid w:val="007443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73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473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rsid w:val="0086020A"/>
  </w:style>
  <w:style w:type="character" w:customStyle="1" w:styleId="fontstyle21">
    <w:name w:val="fontstyle21"/>
    <w:basedOn w:val="a0"/>
    <w:rsid w:val="00294CD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294CD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e">
    <w:name w:val="Strong"/>
    <w:uiPriority w:val="22"/>
    <w:qFormat/>
    <w:rsid w:val="00905C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91B32"/>
    <w:pPr>
      <w:widowControl w:val="0"/>
      <w:autoSpaceDE w:val="0"/>
      <w:autoSpaceDN w:val="0"/>
      <w:spacing w:before="69" w:after="0" w:line="240" w:lineRule="auto"/>
      <w:ind w:left="108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2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1E3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2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F92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unhideWhenUsed/>
    <w:rsid w:val="003C6CC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3C6C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C6C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Название Знак"/>
    <w:basedOn w:val="a0"/>
    <w:link w:val="a9"/>
    <w:rsid w:val="003C6CC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ody Text"/>
    <w:basedOn w:val="a"/>
    <w:link w:val="ac"/>
    <w:uiPriority w:val="1"/>
    <w:unhideWhenUsed/>
    <w:qFormat/>
    <w:rsid w:val="006B503B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6B503B"/>
  </w:style>
  <w:style w:type="paragraph" w:customStyle="1" w:styleId="TableParagraph">
    <w:name w:val="Table Paragraph"/>
    <w:basedOn w:val="a"/>
    <w:uiPriority w:val="1"/>
    <w:qFormat/>
    <w:rsid w:val="006B50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D91B3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11">
    <w:name w:val="Сетка таблицы1"/>
    <w:basedOn w:val="a1"/>
    <w:next w:val="a3"/>
    <w:rsid w:val="00442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067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4F35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E42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ontstyle01">
    <w:name w:val="fontstyle01"/>
    <w:basedOn w:val="a0"/>
    <w:rsid w:val="00DC7F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ex-text">
    <w:name w:val="ex-text"/>
    <w:basedOn w:val="a0"/>
    <w:rsid w:val="0074436C"/>
    <w:rPr>
      <w:rFonts w:cs="Times New Roman"/>
    </w:rPr>
  </w:style>
  <w:style w:type="paragraph" w:customStyle="1" w:styleId="Default">
    <w:name w:val="Default"/>
    <w:uiPriority w:val="99"/>
    <w:rsid w:val="007443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73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473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rsid w:val="0086020A"/>
  </w:style>
  <w:style w:type="character" w:customStyle="1" w:styleId="fontstyle21">
    <w:name w:val="fontstyle21"/>
    <w:basedOn w:val="a0"/>
    <w:rsid w:val="00294CD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294CD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e">
    <w:name w:val="Strong"/>
    <w:uiPriority w:val="22"/>
    <w:qFormat/>
    <w:rsid w:val="00905C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arynnyctvoua.at.ua/" TargetMode="External"/><Relationship Id="rId13" Type="http://schemas.openxmlformats.org/officeDocument/2006/relationships/hyperlink" Target="http://www.ait-magazine.com.u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presa.ua/tvarinnictvo-ta-veterinarija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pozitsiya.com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7d.com.u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grovisnyk.com/index.php/agrovisnyk" TargetMode="External"/><Relationship Id="rId14" Type="http://schemas.openxmlformats.org/officeDocument/2006/relationships/hyperlink" Target="http://organic.com.ua/organic-vukrai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7FD87-F901-4BF6-A47F-04085BCB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Пользователь Windows</cp:lastModifiedBy>
  <cp:revision>11</cp:revision>
  <cp:lastPrinted>2024-08-09T08:31:00Z</cp:lastPrinted>
  <dcterms:created xsi:type="dcterms:W3CDTF">2024-08-09T20:49:00Z</dcterms:created>
  <dcterms:modified xsi:type="dcterms:W3CDTF">2024-08-29T13:45:00Z</dcterms:modified>
</cp:coreProperties>
</file>