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Дайте визначення енергетичній системі: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сукупність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електростанцій, електричних і теплових мер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ж сполучених між собою і зв'язаних спільністю режиму в безперервному процесі виробництва, перетворення і розподілу електричної енергії і теплоти при загальному 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керуванні цим режимом;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сукупність електроустановок, що складається з підстанцій, повітряних і кабельних ліній електропередачі, </w:t>
      </w:r>
      <w:proofErr w:type="spellStart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струмопроводів</w:t>
      </w:r>
      <w:proofErr w:type="spellEnd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, електропроводок, що працюють на певній території;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сукупність електростанцій, не зв’язаних між собою але зв'язаних спільністю режиму в переривчастому процесі виробництва, і розподілу електричної енергії при загальному керуванні цим режимом;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сукупність двигунів, агрегатів, насосів, трансформаторів для забезпечення підприємств;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Дайте визначення електроенергетичній системі: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сукупність електростанцій, електричних і теплових мереж сполучених між собою і зв'язаних спільністю режимів в безперервному процесі виробництва, перетворення і розподілу електричної енергії і теплоти при загальному керуванні цим режимом;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електрична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частина енерг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тичної системи і приймачі електричної енергії, об'єднані спільністю процесів виробництва, передачі, розподілу і спо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живання електричної енергії;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мережа котра забезпечує прийом електроенергії від електростанцій, її передачу на різні відстані, перетворення параметрів електроенергії на підстанціях і розподіл електроенергії по певній території, аж до безпосередніх споживачів.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мережа котра не забезпечує прийом електроенергії від електростанцій, а навпаки постачає енергію до електростанції по певній території;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Дайте визначення електричної мережі: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сукупність електроустановок, що складаються з підстанцій, повітряних і кабельних ліній електропередачі, </w:t>
      </w:r>
      <w:proofErr w:type="spellStart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струмопроводів</w:t>
      </w:r>
      <w:proofErr w:type="spellEnd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, електропроводок, що працюють на певній території;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сукупність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електростанцій, електричних і тепл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вих мереж сполучених між собою і зв'язаних спільністю режиму в безперервному процесі виробництва, перетворення і розподілу електричної енергії і теплоти при загал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ьному керуванні цим режимом;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електрична частина енергетичної системи і приймачі електричної енергії, об'єднані спільністю процесу виробництва, передачі, розподілу і споживання електричної енергії;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механчіна</w:t>
      </w:r>
      <w:proofErr w:type="spellEnd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частина енергетичної системи і розподільники механічної енергії, розділені процесом виробництва електроенергії;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По величині номінальної напруги розрізняють електричні мережі напругою: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до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1 кВ і вище 1 кВ;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 0.5 кВ і вище 0.5 кВ;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 1.5 кВ і вище 1.5 кВ;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 10 кВ і вище 10 кВ.</w:t>
      </w:r>
    </w:p>
    <w:p w:rsidR="006D0B22" w:rsidRPr="00285645" w:rsidRDefault="006D0B22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По розмірах охоплюваної території розрізняють: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lastRenderedPageBreak/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місцеві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електричні мер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жі напругою до 35 кВ, районні - напругою 110...220 кВ і регіональ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ні - напругою 330 кВ і вище;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місцеві електричні мережі напругою до 3.5 кВ, районні - напругою 11...22 кВ і регіональні - напругою 33 кВ і вище;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місцеві електричні мережі напругою до 55 кВ, районні - напругою 110...220 кВ і регіональні - напругою 330 кВ і вище;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місцеві електричні мережі напругою до 5.5 кВ, районні - напругою 11...22 кВ і регіональні - напругою 33 кВ і вище.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По характеру живлених споживачів розрізняють: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промислові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, міські і сільськог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сподарські м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ережі;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державні, міські, районні мережі;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міські, районні, сільські мережі;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промислові і сільськогосподарські мережі;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По конфігурації електричні мережі діляться на: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розімкн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ні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і замкнуті;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змішані, розімкнені і замкнуті;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змішані і замкнуті;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змішані і розімкнені;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У яких мережах кожен споживач отримує живлення з однієї сторони: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замкнутих;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розімкн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них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змішаних;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змішаних і замкнутих;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По конструктивному виконанню електричні мережі діляться на: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повітряні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і каб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льні;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струмопроводи</w:t>
      </w:r>
      <w:proofErr w:type="spellEnd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і </w:t>
      </w:r>
      <w:proofErr w:type="spellStart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електропровідки</w:t>
      </w:r>
      <w:proofErr w:type="spellEnd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кабельні, </w:t>
      </w:r>
      <w:proofErr w:type="spellStart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струмопроводи</w:t>
      </w:r>
      <w:proofErr w:type="spellEnd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і електропроводки;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повітряні, кабельні, </w:t>
      </w:r>
      <w:proofErr w:type="spellStart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струмопроводи</w:t>
      </w:r>
      <w:proofErr w:type="spellEnd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і електропроводки;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Розподіл електроенергії на напругу до 1 кВ у середині житлових, виробничих, громадських будівель і споруд здійснюється з допомогою: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lastRenderedPageBreak/>
        <w:t>струмопроводів</w:t>
      </w:r>
      <w:proofErr w:type="spellEnd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;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електропр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водок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повітряних мереж;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кабельних мереж;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Продовжити визначення: Представлення елементу електричної мережі його параметрами називається: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схемою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заміщ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ння;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картою приладу;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карточкою апарату;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схемою витіснення;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Вставити пропущені слова: _____ у електроенергетичних системах є джерелами активної потужності і видають цю потужність в мережу.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синхронні двигуни;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синхронні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ген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ратори;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синхронні компенсатори;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асинхронні компенсатори.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Вставити пропущені слова: ___________ є синхронним двигуном, що працює на холостому ходу, тобто без активного навантаження на валу.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синхронний двигун;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асинхронний двигун;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синхронний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комп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нсатор;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асинхронний компенсатор;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Приймачем електроенергії називається: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апарат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, агрегат, механізм, признач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ний для перетворення електричної 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енергії в інший вид енергії;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група </w:t>
      </w:r>
      <w:proofErr w:type="spellStart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електроприймачів</w:t>
      </w:r>
      <w:proofErr w:type="spellEnd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, об'єднаних технологічним процесом і розміщених на певній території;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сукупність споживачів, </w:t>
      </w:r>
      <w:proofErr w:type="spellStart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одержуючих</w:t>
      </w:r>
      <w:proofErr w:type="spellEnd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живлення від шин 10 кВ однієї підстанції;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атомна електростанція, що працює на холостому ходу;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Вставити пропущені слова: _________________________ називаються залежності активної і реактивної складових 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lastRenderedPageBreak/>
        <w:t>потужності навантаження від напруги і частоти у вузлі її підключення.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Статичними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характ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ристиками навантаження по напрузі і часто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ті;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Постійними </w:t>
      </w:r>
      <w:proofErr w:type="spellStart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провідностями</w:t>
      </w:r>
      <w:proofErr w:type="spellEnd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навантаження;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Постійними потужностями навантаження;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Струмовими навантаженнями, незмінними по величині і фазі;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Комплексними навантаженнями;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Схеми місцевих розподільних мереж, що забезпечують електропостачання міських комунально-побутових споживачів і дрібних промислових підприємств, будуються, як правило, на напрузі: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10 кВ з подальшо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ю трансформацією 10/0,4 кВ;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100 кВ з подальшою трансформацією 100/0,4 кВ;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1 кВ з подальшою трансформацією 1/0,4 кВ;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500 кВ з подальшою трансформацією 10/0,4 кВ;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Місцеві розподільні мережі сільськогосподарських споживачів використовують напругу: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10/5/1/0,4 кВ;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35/10/0,4 кВ;</w:t>
      </w:r>
    </w:p>
    <w:p w:rsidR="006D0B22" w:rsidRPr="006D0B22" w:rsidRDefault="00945DB0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uk-UA"/>
        </w:rPr>
        <w:t>100/20/10/1 кВ;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15/10/0,4 кВ;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Для </w:t>
      </w:r>
      <w:proofErr w:type="spellStart"/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системоперетв</w:t>
      </w:r>
      <w:r w:rsidR="000A083F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орюючих</w:t>
      </w:r>
      <w:proofErr w:type="spellEnd"/>
      <w:r w:rsidR="000A083F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 мереж змінного струму з 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uk-UA"/>
        </w:rPr>
        <w:t>якою</w:t>
      </w:r>
      <w:r w:rsidR="000A083F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 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напругою, характерні велика протяжність (сотні км.) і велика </w:t>
      </w:r>
      <w:proofErr w:type="spellStart"/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передавана</w:t>
      </w:r>
      <w:proofErr w:type="spellEnd"/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 потужність (сотні </w:t>
      </w:r>
      <w:proofErr w:type="spellStart"/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MВт</w:t>
      </w:r>
      <w:proofErr w:type="spellEnd"/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*А)?</w:t>
      </w:r>
      <w:proofErr w:type="gramEnd"/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110 ... 220 кВ;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220 ... 330 кВ;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560 ... 1080 кВ;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330 …1150 кВ;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Які способи застосовуються для зменшення індуктивного опору повітряних ліній?</w:t>
      </w:r>
      <w:proofErr w:type="gramEnd"/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lastRenderedPageBreak/>
        <w:t>кожна фаза повітряних ліній розщеплюється на декілька атомів;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кожна фаза повітряних ліній розщеплюється на декілька проводів;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включення в розтин повітряної лінії конденсаторної установки;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ділення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повітряної лінії на окр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мі ділянк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и, приблизно рівної довжини;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Вентильні перетворювачі, як нелінійні елементи, є генераторами вищих гармонік струму.</w:t>
      </w:r>
      <w:proofErr w:type="gramEnd"/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 Для обмеження виходу цих гармонік в мережу споживачів електроенергетичних систем на її шинах встановлюють спеціальні: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підвищуючі</w:t>
      </w:r>
      <w:proofErr w:type="spellEnd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трансформатори, кожен з яких налагоджується на певну вищу гармоніку струму;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знижувальні трансформатори, кожен з яких налагоджується на певну вищу гармоніку струму;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індуктивно-ємкісні LC-</w:t>
      </w:r>
      <w:proofErr w:type="spellStart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фильтри</w:t>
      </w:r>
      <w:proofErr w:type="spellEnd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кожен з яких налагоджується на певну вищу гармоніку струму;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синхронні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комп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нсатори кожен з яких налагоджується на п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евну вищу гармоніку струму;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Під сталим режимом електричної мережі розуміється: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такий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нормальний або </w:t>
      </w:r>
      <w:proofErr w:type="spellStart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післяав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а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рійний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режим, в якому струми, напруга і потужності в її елем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ентах приймаються незмінною;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такий нормальний або </w:t>
      </w:r>
      <w:proofErr w:type="spellStart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післяаварійний</w:t>
      </w:r>
      <w:proofErr w:type="spellEnd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режим, в якому струми і потужності в її елементах приймаються незмінними але напруга з часом змінюється;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такий нормальний або </w:t>
      </w:r>
      <w:proofErr w:type="spellStart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післяаварійний</w:t>
      </w:r>
      <w:proofErr w:type="spellEnd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режим, в якому, напруга і потужності в її елементах приймаються незмінною але струми змінюються з часом;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такий нормальний або </w:t>
      </w:r>
      <w:proofErr w:type="spellStart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післяаварійний</w:t>
      </w:r>
      <w:proofErr w:type="spellEnd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режим, в якому, напруга і потужності в її елементах приймаються незмінною але потужності змінюються з часом.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Гілкою називається: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ділянка мережі, що складається з паралельно сполучених елементів, по яких протікає один і той же струм;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ділянка мережі, що складається з паралельно сполучених елементів, по яких протікає різний струм;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ділянка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мережі, що складається з послід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вно сполучених елементів, по яких пр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отікає один і той же струм;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ділянка мережі, що складається з послідовно сполучених елементів, по яких протікає різний струм.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Місце з'єднання двох або більше гілок називають: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контуром;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вузл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м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зчепленням;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гаком;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lastRenderedPageBreak/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Замкнуту ділянку мережі, що складається з декількох гілок, називають: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контур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м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вузлом;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зчепленням;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магістраллю;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Електрична мережа, що не містить контурів, називається: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замкнутою;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розімкн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ною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змішаною;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зімкненою;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Електрична мережа, що містить контури, називається: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замкнут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ю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розімкненою;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змішаною;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відчиненою;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proofErr w:type="spellStart"/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Складнозамкнута</w:t>
      </w:r>
      <w:proofErr w:type="spellEnd"/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 мережа містить: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не менше двох контурів із загальними гілками;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не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менше дв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х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контурів з різними гілками;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один контур із загальними гілками;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один контур з різними гілками;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Метод, для розрахунку будь-яких електричних мереж, в якому шукані величини визначаються в результаті обчислювальної процедури (ітерації), що повторюється, називається: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прямим методом;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методом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послід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вних наближень;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методом розщеплювання мережі;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методом рівнянь вузлової напруги;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Якщо в замкнутій мережі, для всіх її ділянок, має місце виконання постійного співвідношення 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lastRenderedPageBreak/>
        <w:t>реактивних і активних опорів (X/</w:t>
      </w:r>
      <w:proofErr w:type="spellStart"/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R=const</w:t>
      </w:r>
      <w:proofErr w:type="spellEnd"/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), то ця мережа називається: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одн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рідною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неоднорідною;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змішаною;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розщепленою;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Який метод використовується для розрахунку сталих режимів </w:t>
      </w:r>
      <w:proofErr w:type="spellStart"/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складнозамкнутих</w:t>
      </w:r>
      <w:proofErr w:type="spellEnd"/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 мереж?</w:t>
      </w:r>
      <w:proofErr w:type="gramEnd"/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прямий метод;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метод послідовних наближень;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метод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розщ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плювання мережі;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метод рівнянь вузлової напруги;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При розрахунку вузлової напруги, за допомогою лінійних рівнянь для однозначного визначення напруги у вузлах мережі необхідно задатися величиною напруги в одному з вузлів.</w:t>
      </w:r>
      <w:proofErr w:type="gramEnd"/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 Такий вузол називається: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баз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вим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по напрузі;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балансуючим по напрузі;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критичним по напрузі;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лінійним по напрузі;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Який з цих методів є методом вирішення систем лінійних і нелінійних рівнянь вузлової напруги: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метод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Ньют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на;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метод </w:t>
      </w:r>
      <w:proofErr w:type="spellStart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Лaгранжа</w:t>
      </w:r>
      <w:proofErr w:type="spellEnd"/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метод Тейлора;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метод Ейлера;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Головною особливістю складної мережі є наявність замкнутих контурів із загальними: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гілк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а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ми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вузлами;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контурами;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мережами;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lastRenderedPageBreak/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Величина сумарної активної потужності споживачів Р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vertAlign w:val="subscript"/>
          <w:lang w:eastAsia="uk-UA"/>
        </w:rPr>
        <w:t>Н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 при експлуатаційних розрахунках визначається: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сумуванням мінімальних потужностей вузлів навантажень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сумуванням номінальних потужностей вузлів навантажень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сумуванням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максим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а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льних пот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ужностей вузлів навантажень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множенням мінімальних потужностей вузлів навантажень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множенням номінальних потужностей вузлів навантажень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множенням максимальних потужностей вузлів навантажень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Втрати активної потужності в електроенергетичній системі залежать від протяжності ліній електричних мереж, числа трансформацій від джерел живлення до споживачів і складають: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5...10% від сумарної активної потужності споживачів P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vertAlign w:val="subscript"/>
          <w:lang w:eastAsia="uk-UA"/>
        </w:rPr>
        <w:t>H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10...15% від сумарної активної потужності споживачів P</w:t>
      </w:r>
      <w:r w:rsidRPr="006D0B22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uk-UA"/>
        </w:rPr>
        <w:t>H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15...20% від сумарної активної потужності споживачів P</w:t>
      </w:r>
      <w:r w:rsidRPr="006D0B22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uk-UA"/>
        </w:rPr>
        <w:t>H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20...25% від сумарної активної потужності споживачів P</w:t>
      </w:r>
      <w:r w:rsidRPr="006D0B22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uk-UA"/>
        </w:rPr>
        <w:t>H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Збільшення споживаної потужності або зменшення потужності, що генерується, рівнозначне: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зменшенню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впуску енерг</w:t>
      </w:r>
      <w:r w:rsidR="006D0B22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носія (пара, в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оди) в турбіни генераторів;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додатковому впуску енергоносія в турбіни генераторів;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збільшенню впуску енергоносія (пара, води) в турбіни генераторів;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додатковому впуску уранових стержнів в турбіни генераторів;</w:t>
      </w:r>
    </w:p>
    <w:p w:rsidR="006D0B22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Потужність власних потреб електростанцій Р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vertAlign w:val="subscript"/>
          <w:lang w:eastAsia="uk-UA"/>
        </w:rPr>
        <w:t>СН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 </w:t>
      </w:r>
      <w:r w:rsidR="006D0B22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залежить від типу станції, її устаткування і виду використовуваного палива.</w:t>
      </w:r>
      <w:proofErr w:type="gramEnd"/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Для теплових станцій ця величина складає 15... 20% від потужності станції, для гідроелектростанцій - 5... 10%;</w:t>
      </w:r>
    </w:p>
    <w:p w:rsidR="006D0B22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Для</w:t>
      </w:r>
      <w:proofErr w:type="spellEnd"/>
      <w:r w:rsidR="006D0B22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теплових станцій ця величина складає 5... 12% від потужності станції, для гідроел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ектростанцій - 0,5... 1%;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Для теплових станцій ця величина складає 1... 5% від потужності станції, для гідроелектростанцій - 10... 15%;</w:t>
      </w:r>
    </w:p>
    <w:p w:rsidR="006D0B22" w:rsidRPr="006D0B22" w:rsidRDefault="006D0B22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6D0B22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Для теплових станцій ця величина складає 5... 10% від потужності станції, для гідроелектростанцій - 35... 55%;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lastRenderedPageBreak/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Однією з основних функцій автоматичного обмеження зниження частоти є автоматичне частотне розвантаження (АЧР).</w:t>
      </w:r>
      <w:proofErr w:type="gramEnd"/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 Черговість відключення споживачів вибирається: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по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умові мінімального збитку від пер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рви електропостачання.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залежно від віддаленості споживача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насамперед відключають споживачів великої потужності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насамперед відключають споживачів малої потужності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Якщо при зміні навантаження регулятор, що змінює впускання енергоносія в турбіну, відновлює частоту в електроенергетичній системі до номінального значення, то таке регулювання називається: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ст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а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тичним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астатичним;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астатичним першого порядку;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астатичним другого порядку;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статичним першого порядку;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статичним другого порядку;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Якщо при зміні навантаження регулятор, що змінює впускання енергоносія в турбіну, відновлює частоту в електроенергетичній системі до значення близького до номінального, то таке регулювання називається: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статичним;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аст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а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тичним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астатичним першого порядку;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астатичним другого порядку;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статичним першого порядку;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статичним другого порядку;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Чим менше </w:t>
      </w:r>
      <w:proofErr w:type="spellStart"/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статизм</w:t>
      </w:r>
      <w:proofErr w:type="spellEnd"/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 регуляторів турбін балансуючої станції: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тим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меншу потужність візьме на себе ст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а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нція при збільшенні 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сумарної споживаної потужності.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тим більшу потужність візьме на себе ця станція при збільшенні сумарної споживаної потужності.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тим більшу потужність візьме на себе станція при зменшенні сумарної споживаної потужності.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lastRenderedPageBreak/>
        <w:t xml:space="preserve">потужність яку бере на себе станція не залежить від </w:t>
      </w:r>
      <w:proofErr w:type="spellStart"/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статизма</w:t>
      </w:r>
      <w:proofErr w:type="spellEnd"/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регуляторів.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Баланс реактивної потужності розраховується, як правило, для: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режиму найменшого навантаження;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режиму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номін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а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льного навантаження;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режиму найбільшого навантаження;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режиму пікового навантаження;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В результаті збільшення споживання реактивної потужності збільшуються втрати напруги в мережі, що приводить до подальшого зменшення напруги на навантаженні (лавина напруги).</w:t>
      </w:r>
      <w:proofErr w:type="gramEnd"/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 При такій ситуації асинхронні двигуни: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продовжують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працювати з номін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а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льною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швидкістю але низьким ККД;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зупиняються;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переходять в режим холостого ходу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працюють з подальшим збільшенням швидкості;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При дефіциті реактивної потужності в якомусь вузлі напруга в цьому вузлі: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зм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ншується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збільшується;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не змінюється;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зникає;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Конденсатори є джерелом енергії для: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ємкісного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навантаж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ння;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індуктивного навантаження;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активного навантаження;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активно - ємкісного навантаження;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proofErr w:type="spellStart"/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Шунтуючий</w:t>
      </w:r>
      <w:proofErr w:type="spellEnd"/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 реактор - це статичний пристрій з індуктивним опором X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vertAlign w:val="subscript"/>
          <w:lang w:eastAsia="uk-UA"/>
        </w:rPr>
        <w:t>L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споживаючий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ре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а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ктивну потужність;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споживаючий активну потужність;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споживаючий індуктивну потужність;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що генерує реактивну потужність;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що генерує активну потужність;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lastRenderedPageBreak/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При включенні конденсаторної батареї трикутником генеруюча нею реактивна потужність буде: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 три рази менше, ніж при включенні зіркою;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 три рази більше, ніж при включенні зіркою;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такою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сам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ю, як і потужн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ість при включенні зіркою;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 два рази менше, ніж при включенні зіркою;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 два рази більше, ніж при включенні зіркою;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Нормально допустимі і гранично допустимі значення сталого відхилення напруги на виводах приймачів електричної енергії, що регламентуються ГОСТ 13109-97, рівні відповідно: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+2.5% і +5%;</w:t>
      </w:r>
    </w:p>
    <w:p w:rsidR="00B5328B" w:rsidRPr="00945DB0" w:rsidRDefault="000A083F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+5% і +10%;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+10% і +15%;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+15% і +20%;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Регулювальні відгалуження двох і </w:t>
      </w:r>
      <w:proofErr w:type="spellStart"/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триобмоткових</w:t>
      </w:r>
      <w:proofErr w:type="spellEnd"/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 трансформаторів виконують: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у обм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тці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вищої напруги з боку нейтралі;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 обмотці нижчої напруги з боку нейтралі;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одночасно в обмотках вищої і нижчої напруги;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 обмотці неповної напруги з боку занулення;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Яка приблизно величина втрати напруги при одній трансформації?</w:t>
      </w:r>
      <w:proofErr w:type="gramEnd"/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1-2%;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10%;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20%;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25%;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Для підвищення напруги на вторинній обмотці трансформатора його коефіцієнт трансформації необхідно: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зм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ншити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збільшити;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lastRenderedPageBreak/>
        <w:t>не змінювати;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піднести у квадрат;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Для місцевого регулювання напруги у потужних і віддалених навантажень доцільно: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встановлювати регулювальні трансформатори 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використовувати компенсуючі пристрої 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встановлювати регулювальні компенсуючі пристрої ;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вводити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в дію дод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а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ткові трансформатори;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Частина електроенергії, яка витрачається в активній провідності елементів електричної мережі: втрати на корону в повітряних лініях електропередачі, втрати від струмів витоку через ізоляцію повітряних і кабельних ліній, втрати в сердечниках трансформаторів і автотрансформаторів це: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постійні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втр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а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ти;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змінні втрати;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тимчасові втрати;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проміжні втрати;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Частина електроенергії, яка виділяється у вигляді тепла в активних опорах провідників повітряних і кабельних ліній електропередачі і в активних опорах обмоток трансформаторів і автотрансформаторів це: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постійні втрати;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змінні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втр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а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ти;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тимчасові втрати;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проміжні втрати;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Для промислових, міських і сільськогосподарських розподільних мереж використовується напруга: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6... 10 кВ;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35 кВ;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110..220 кВ;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lastRenderedPageBreak/>
        <w:t>330 кВ і вище;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Для створення центрів живлення сільськогосподарських розподільних мереж 10 кВ використовується напруга: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10 кВ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35 кВ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110-220 кВ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330 кВ і вище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Для створення районних розподільних мереж і для зовнішнього електропостачання крупних і середніх промислових підприємств застосовується напруга: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10 кВ;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35 кВ;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110...220 кВ;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330 кВ і вище;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Для видачі потужності крупними електростанціями і для формування </w:t>
      </w:r>
      <w:proofErr w:type="spellStart"/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системоутворюючої</w:t>
      </w:r>
      <w:proofErr w:type="spellEnd"/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 мережі єдиної електроенергетичної системи використовується напруга: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10 кВ;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25 кВ;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100 кВ;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330 кВ і вище;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Вставте пропущені слова: Потужність конденсаторної батареї залежить від______________________________________________ у одній фазі, напруги мережі в точці підключення батареї і схеми включення фаз.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кількості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паралельно-послідовних включ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них конденсаторів;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кількості послідовно з’єднаних споживачів;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кількості паралельних підключень до електростанції;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кількості адаптивних трансформаторів, що працюють;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lastRenderedPageBreak/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Повне або часткове покриття потреби вузла навантаження в реактивній потужності шляхом установки в цьому вузлі джерел реактивної потужності називається: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комп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нсацією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реактивної потужності;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утилізацією реактивної потужності; 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депортацією реактивної потужності;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компенсацією активної потужності;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Споживачі реактивної потужності мають, як правило: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індуктивний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характер навантаж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ння;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реактивний характер навантаження;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помірний характер навантаження;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високу напругу;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Вставте пропущені слова: Синхронний компенсатор це __________________, що працює на холостому ходу без активного навантаження на валу.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синхр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нний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двигун;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асинхронний двигун;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двигун внутрішнього згорання;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двигун постійного струму;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У режимі перезбудження синхронний компенсатор: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видає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в мер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жу реактивну потужність;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споживає з мережі реактивну потужність;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видає в мережу активну потужність;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споживає з мережі надлишки напруги;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В режимі </w:t>
      </w:r>
      <w:proofErr w:type="spellStart"/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недозбудження</w:t>
      </w:r>
      <w:proofErr w:type="spellEnd"/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 синхронний компенсатор: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споживає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з мер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жі реактивну потужність;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споживає рідке паливо з баку;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споживає надлишки струму;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віддає в мережу надлишки електроенергії;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lastRenderedPageBreak/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Включення паралельно з регульованим реактором батареї конденсаторів з ємкісним опором Х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vertAlign w:val="subscript"/>
          <w:lang w:eastAsia="uk-UA"/>
        </w:rPr>
        <w:t>с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 дозволяє отримати статичне регульоване джерело: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реактивної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потужн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сті;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активної потужності;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нерегульованого струму;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безкоштовної електроенергії;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Синхронні компенсатори, в порівнянні з конденсаторами, дорожчі, складніші в обслуговуванні і мають на порядок великі питомі втрати: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активної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потужн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сті;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реактивної потужності;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неповної потужності;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надлишкового струму;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Регулювання напруги здійснюється за допомогою спеціальних технічних засобів, званих регулюючими пристроями.</w:t>
      </w:r>
      <w:proofErr w:type="gramEnd"/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 Всі ці регулюючі пристрої умовно можна розділити на два типи: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вузл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ві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і лінійні;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логічні і нелогічні;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повні і неповні;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фазні та роторні;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Основне призначення генераторів електростанцій: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видача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в електричну мер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жу заданого знач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ення активної потужності.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видача в електричну мережу заданого значення реактивної потужності.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перетворення реактивної потужності в активну.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споживання зайвої електроенергії.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генерація реактивної потужності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lastRenderedPageBreak/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Вставте пропущені слова: Генератори є основними джерелами ___________ в електроенергетичній системі.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реактивної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потужн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сті;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надлишкової напруги;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неповнофазного</w:t>
      </w:r>
      <w:proofErr w:type="spellEnd"/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струму;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проблем;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Вставте пропущені слова: Одним з основних засобів регулювання напруги в електричних мережах є зміна _________________________________ трансформаторів на підстанціях електричних мереж.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коефіцієнтів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трансформ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а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ції;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сердечників;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діелектричних вставок;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коефіцієнтів навантаження;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Регулювання, при якому напруга на шинах ЦП в період найбільших навантажень підвищується, а в період найменших навантажень зменшується, називається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зустрічним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регулюв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а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нням напруги;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адаптивним регулюванням напруги;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індуктивним регулюваннями напруги;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фазоінверторним</w:t>
      </w:r>
      <w:proofErr w:type="spellEnd"/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регулюванням напруги;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Вставте пропущені слова: Установка _______________________________ розвантажує мережу від реактивної потужності, зменшує втрати напруги в мережі і, як наслідок покращує режим напруги не тільки у віддаленого споживача, але і у всій мережі.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комп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нсуючого</w:t>
      </w:r>
      <w:proofErr w:type="spellEnd"/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пристрою;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трансформатора;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атомних реакторів;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lastRenderedPageBreak/>
        <w:t>кабельних мереж;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Для кабелів з паперовою просоченою ізоляцією допускається перевантаження на: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10%;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15%;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25%;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30%;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Для кабелів з ізоляцією з поліетилену і полівінілхлориду допускається перевантаження на: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10%;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15%;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20%;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25%;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Для кабелів з ізоляцією з гуми і вулканізованого (зшитого) поліетилену допускається перевантаження на: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7%;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12%;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18%;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21%;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25%;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Для всіх кабелів, що знаходяться в експлуатації більше 15 років, перевантаження мають бути понижені до: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5%;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10%;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15%;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20%;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50%;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На підстанціях 6...35/0,4 кВ міських і сільських місцевих розподільних мереж встановлюються, як правило, по одному трансформатору.</w:t>
      </w:r>
      <w:proofErr w:type="gramEnd"/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 На 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lastRenderedPageBreak/>
        <w:t>підстанціях 6... 35/0,4 кВ промислових розподільних мереж залежно від потужності і категорії споживачів по надійності електропостачання можуть встановлюватися: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від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1 до 3 трансформ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а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торів;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від 2 до 6 трансформаторів;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від 3 до 5 вимикачів;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відцентрові насоси;</w:t>
      </w:r>
    </w:p>
    <w:p w:rsidR="00B5328B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При необхідності збільшення потужності трансформаторів існуючих підстанцій унаслідок зростання їх навантажень на </w:t>
      </w:r>
      <w:proofErr w:type="spellStart"/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однотрансформаторних</w:t>
      </w:r>
      <w:proofErr w:type="spellEnd"/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 xml:space="preserve"> підстанціях встановлюють, як правило, другий трансформатор, а на </w:t>
      </w:r>
      <w:proofErr w:type="spellStart"/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двохтрансформаторних</w:t>
      </w:r>
      <w:proofErr w:type="spellEnd"/>
      <w:r w:rsidR="00B5328B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:</w:t>
      </w:r>
    </w:p>
    <w:p w:rsidR="00B5328B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замінюють</w:t>
      </w:r>
      <w:proofErr w:type="spellEnd"/>
      <w:r w:rsidR="00B5328B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трансформ</w:t>
      </w:r>
      <w:r w:rsidR="00B5328B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а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тори потужнішими;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встановлюють третій трансформатор;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зменшують коефіцієнт трансформації;</w:t>
      </w:r>
    </w:p>
    <w:p w:rsidR="00B5328B" w:rsidRPr="00B5328B" w:rsidRDefault="00B5328B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B5328B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підключають додаткових споживачів;</w:t>
      </w:r>
    </w:p>
    <w:p w:rsidR="001B7F61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1B7F61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Енергетична система - це:</w:t>
      </w:r>
    </w:p>
    <w:p w:rsidR="001B7F61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1B7F61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сукупність</w:t>
      </w:r>
      <w:proofErr w:type="spellEnd"/>
      <w:r w:rsidR="001B7F61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електростанцій, електричних і теплових мер</w:t>
      </w:r>
      <w:r w:rsidR="001B7F61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1B7F61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ж сполучених між собою і зв'язаних спільністю режиму в безперервному процесі виробництва, перетворення і розподілу електричної енергії і теплоти при загально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му керуванні цим режимом;</w:t>
      </w:r>
    </w:p>
    <w:p w:rsidR="001B7F61" w:rsidRPr="001B7F61" w:rsidRDefault="001B7F61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сукупність електроустановок, що складається з підстанцій, повітряних і кабельних ліній електропередачі, </w:t>
      </w:r>
      <w:proofErr w:type="spellStart"/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струмопроводів</w:t>
      </w:r>
      <w:proofErr w:type="spellEnd"/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, електропроводок, що працюють на певній території;</w:t>
      </w:r>
    </w:p>
    <w:p w:rsidR="001B7F61" w:rsidRPr="001B7F61" w:rsidRDefault="001B7F61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сукупність електростанцій, не зв’язаних між собою але зв'язаних спільністю режиму в переривчастому процесі виробництва, і розподілу електричної енергії при загальному керуванні цим режимом;</w:t>
      </w:r>
    </w:p>
    <w:p w:rsidR="001B7F61" w:rsidRPr="001B7F61" w:rsidRDefault="001B7F61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сукупність двигунів, агрегатів, насосів, трансформаторів для забезпечення підприємств;</w:t>
      </w:r>
    </w:p>
    <w:p w:rsidR="001B7F61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1B7F61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Сукупність електростанцій, електричних і теплових мереж сполучених між собою і зв'язаних спільністю режиму в безперервному процесі виробництва, перетворення і розподілу електричної енергії і теплоти при загальному керуванні цим режимом - це:</w:t>
      </w:r>
    </w:p>
    <w:p w:rsidR="001B7F61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1B7F61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енергетична</w:t>
      </w:r>
      <w:proofErr w:type="spellEnd"/>
      <w:r w:rsidR="001B7F61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сист</w:t>
      </w:r>
      <w:r w:rsidR="001B7F61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ма;</w:t>
      </w:r>
    </w:p>
    <w:p w:rsidR="001B7F61" w:rsidRPr="001B7F61" w:rsidRDefault="001B7F61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атомноелектрична</w:t>
      </w:r>
      <w:proofErr w:type="spellEnd"/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система;</w:t>
      </w:r>
    </w:p>
    <w:p w:rsidR="001B7F61" w:rsidRPr="001B7F61" w:rsidRDefault="001B7F61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lastRenderedPageBreak/>
        <w:t>неповна система;</w:t>
      </w:r>
    </w:p>
    <w:p w:rsidR="001B7F61" w:rsidRPr="001B7F61" w:rsidRDefault="001B7F61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фазорегуляторна</w:t>
      </w:r>
      <w:proofErr w:type="spellEnd"/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система;</w:t>
      </w:r>
    </w:p>
    <w:p w:rsidR="001B7F61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1B7F61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Електроенергетична система - це:</w:t>
      </w:r>
    </w:p>
    <w:p w:rsidR="001B7F61" w:rsidRPr="001B7F61" w:rsidRDefault="001B7F61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сукупність електростанцій, електричних і теплових мереж сполучених між собою і зв'язаних спільністю режимів в безперервному процесі виробництва, перетворення і розподілу електричної енергії і теплоти при загальному керуванні цим режимом;</w:t>
      </w:r>
    </w:p>
    <w:p w:rsidR="001B7F61" w:rsidRPr="00945DB0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1B7F61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електрична</w:t>
      </w:r>
      <w:proofErr w:type="spellEnd"/>
      <w:r w:rsidR="001B7F61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частина енерг</w:t>
      </w:r>
      <w:r w:rsidR="001B7F61" w:rsidRPr="00945DB0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1B7F61" w:rsidRPr="00945DB0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тичної системи і приймачі електричної енергії, об'єднані спільністю процесів виробництва, передачі, розподілу і спожи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вання електричної енергії;</w:t>
      </w:r>
    </w:p>
    <w:p w:rsidR="001B7F61" w:rsidRPr="001B7F61" w:rsidRDefault="001B7F61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мережа котра забезпечує прийом електроенергії від електростанцій, її передачу на різні відстані, перетворення параметрів електроенергії на підстанціях і розподіл електроенергії по певній території, аж до безпосередніх споживачів.</w:t>
      </w:r>
    </w:p>
    <w:p w:rsidR="001B7F61" w:rsidRPr="001B7F61" w:rsidRDefault="001B7F61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мережа котра не забезпечує прийом електроенергії від електростанцій, а навпаки постачає енергію до електростанції по певній території;</w:t>
      </w:r>
    </w:p>
    <w:p w:rsidR="001B7F61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1B7F61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Електрична мережа - це:</w:t>
      </w:r>
    </w:p>
    <w:p w:rsidR="001B7F61" w:rsidRPr="001B7F61" w:rsidRDefault="001B7F61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сукупність електроустановок, що складаються з підстанцій, повітряних і кабельних ліній електропередачі, </w:t>
      </w:r>
      <w:proofErr w:type="spellStart"/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струмопроводів</w:t>
      </w:r>
      <w:proofErr w:type="spellEnd"/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, електропроводок, що працюють на певній території;</w:t>
      </w:r>
    </w:p>
    <w:p w:rsidR="001B7F61" w:rsidRPr="000A083F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1B7F61" w:rsidRP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сукупність</w:t>
      </w:r>
      <w:proofErr w:type="spellEnd"/>
      <w:r w:rsidR="001B7F61" w:rsidRP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 xml:space="preserve"> електростанцій, електричних і теплових мер</w:t>
      </w:r>
      <w:r w:rsidR="001B7F61" w:rsidRPr="000A083F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е</w:t>
      </w:r>
      <w:r w:rsidR="001B7F61" w:rsidRP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ж сполучених між собою і зв'язаних спільністю режиму в безперервному процесі виробництва, перетворення і розподілу електричної енергії і теплоти при загально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му керуванні цим режимом;</w:t>
      </w:r>
    </w:p>
    <w:p w:rsidR="001B7F61" w:rsidRPr="001B7F61" w:rsidRDefault="001B7F61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електрична частина енергетичної системи і приймачі електричної енергії, об'єднані спільністю процесу виробництва, передачі, розподілу і споживання електричної енергії;</w:t>
      </w:r>
    </w:p>
    <w:p w:rsidR="001B7F61" w:rsidRPr="001B7F61" w:rsidRDefault="001B7F61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proofErr w:type="spellStart"/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механчіна</w:t>
      </w:r>
      <w:proofErr w:type="spellEnd"/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 xml:space="preserve"> частина енергетичної системи і розподільники механічної енергії, розділені процесом виробництва електроенергії;</w:t>
      </w:r>
    </w:p>
    <w:p w:rsidR="001B7F61" w:rsidRPr="00285645" w:rsidRDefault="00285645" w:rsidP="00285645">
      <w:pPr>
        <w:spacing w:before="100" w:beforeAutospacing="1" w:after="100" w:afterAutospacing="1" w:line="240" w:lineRule="auto"/>
        <w:ind w:left="360" w:firstLine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uk-UA"/>
        </w:rPr>
        <w:t>#</w:t>
      </w:r>
      <w:r w:rsidR="001B7F61" w:rsidRPr="00285645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По характеру живлених споживачів розрізняють:</w:t>
      </w:r>
    </w:p>
    <w:p w:rsidR="001B7F61" w:rsidRPr="000A083F" w:rsidRDefault="00285645" w:rsidP="0028564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+</w:t>
      </w:r>
      <w:r w:rsidR="001B7F61" w:rsidRP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промислові</w:t>
      </w:r>
      <w:proofErr w:type="spellEnd"/>
      <w:r w:rsidR="001B7F61" w:rsidRP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, міські і сільськог</w:t>
      </w:r>
      <w:r w:rsidR="001B7F61" w:rsidRPr="000A083F">
        <w:rPr>
          <w:rFonts w:ascii="Arial" w:eastAsia="Times New Roman" w:hAnsi="Arial" w:cs="Arial"/>
          <w:i/>
          <w:iCs/>
          <w:color w:val="000000"/>
          <w:sz w:val="18"/>
          <w:szCs w:val="18"/>
          <w:highlight w:val="green"/>
          <w:lang w:eastAsia="uk-UA"/>
        </w:rPr>
        <w:t>о</w:t>
      </w:r>
      <w:r w:rsidR="000A083F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uk-UA"/>
        </w:rPr>
        <w:t>сподарські мережі;</w:t>
      </w:r>
    </w:p>
    <w:p w:rsidR="001B7F61" w:rsidRPr="001B7F61" w:rsidRDefault="001B7F61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державні, міські, районні мережі;</w:t>
      </w:r>
    </w:p>
    <w:p w:rsidR="001B7F61" w:rsidRPr="001B7F61" w:rsidRDefault="001B7F61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міські, районні, сільські мережі;</w:t>
      </w:r>
    </w:p>
    <w:p w:rsidR="001B7F61" w:rsidRPr="001B7F61" w:rsidRDefault="001B7F61" w:rsidP="00285645">
      <w:pPr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1B7F61">
        <w:rPr>
          <w:rFonts w:ascii="Arial" w:eastAsia="Times New Roman" w:hAnsi="Arial" w:cs="Arial"/>
          <w:color w:val="000000"/>
          <w:sz w:val="18"/>
          <w:szCs w:val="18"/>
          <w:lang w:eastAsia="uk-UA"/>
        </w:rPr>
        <w:t>промислові і сільськогосподарські мережі;</w:t>
      </w:r>
    </w:p>
    <w:p w:rsidR="00AB25A5" w:rsidRPr="00144991" w:rsidRDefault="00AB25A5" w:rsidP="00AB25A5">
      <w:pPr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#</w:t>
      </w:r>
      <w:r w:rsidRPr="001449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Максимальне значення номінальної напруги генераторів складає: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6кВ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10кВ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+</w:t>
      </w:r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24кВ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35кВ</w:t>
      </w:r>
    </w:p>
    <w:p w:rsidR="00AB25A5" w:rsidRDefault="00AB25A5" w:rsidP="00AB25A5">
      <w:pPr>
        <w:pStyle w:val="2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b w:val="0"/>
          <w:bCs w:val="0"/>
          <w:color w:val="000000"/>
          <w:lang w:val="en-US"/>
        </w:rPr>
        <w:lastRenderedPageBreak/>
        <w:t>#</w:t>
      </w:r>
      <w:r>
        <w:rPr>
          <w:rFonts w:ascii="Arial" w:hAnsi="Arial" w:cs="Arial"/>
          <w:color w:val="000000"/>
        </w:rPr>
        <w:t>Яке значення напруги приймається в 3-фазних системах змінного струму в якості номінального:</w:t>
      </w:r>
    </w:p>
    <w:p w:rsidR="00AB25A5" w:rsidRDefault="00AB25A5" w:rsidP="00AB25A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фазне</w:t>
      </w:r>
    </w:p>
    <w:p w:rsidR="00AB25A5" w:rsidRPr="00144991" w:rsidRDefault="00AB25A5" w:rsidP="00AB25A5">
      <w:pPr>
        <w:rPr>
          <w:rFonts w:ascii="Arial" w:hAnsi="Arial" w:cs="Arial"/>
          <w:color w:val="000000"/>
          <w:sz w:val="18"/>
          <w:szCs w:val="18"/>
          <w:highlight w:val="green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highlight w:val="green"/>
        </w:rPr>
        <w:t>+</w:t>
      </w:r>
      <w:r w:rsidRPr="00144991">
        <w:rPr>
          <w:rFonts w:ascii="Arial" w:hAnsi="Arial" w:cs="Arial"/>
          <w:color w:val="000000"/>
          <w:sz w:val="18"/>
          <w:szCs w:val="18"/>
          <w:highlight w:val="green"/>
        </w:rPr>
        <w:t>лінійне</w:t>
      </w:r>
      <w:proofErr w:type="spellEnd"/>
    </w:p>
    <w:p w:rsidR="00AB25A5" w:rsidRDefault="00AB25A5" w:rsidP="00AB25A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амплітудне</w:t>
      </w:r>
    </w:p>
    <w:p w:rsidR="00AB25A5" w:rsidRDefault="00AB25A5" w:rsidP="00AB25A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діюче</w:t>
      </w:r>
    </w:p>
    <w:p w:rsidR="00AB25A5" w:rsidRPr="00144991" w:rsidRDefault="00AB25A5" w:rsidP="00AB25A5">
      <w:pPr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#</w:t>
      </w:r>
      <w:r w:rsidRPr="001449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Що таке діюче значення змінного струму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+</w:t>
      </w:r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це</w:t>
      </w:r>
      <w:proofErr w:type="spellEnd"/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 xml:space="preserve"> значення сили струму, яке показують вимірювальні прилади;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+</w:t>
      </w:r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це</w:t>
      </w:r>
      <w:proofErr w:type="spellEnd"/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 xml:space="preserve"> модуль від комплексного значення струму (геометрична сума активної та реактивної складової вектора струму ) для синусоїдальної форми кривої струму;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 сума амплітуд усіх гармонік кривої струму;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 величина, що пропорційна енергії корисної роботи, яка виконується при споживанні електроенергії</w:t>
      </w:r>
    </w:p>
    <w:p w:rsidR="00AB25A5" w:rsidRPr="00144991" w:rsidRDefault="00AB25A5" w:rsidP="00AB25A5">
      <w:pPr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#</w:t>
      </w:r>
      <w:r w:rsidRPr="001449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Чому номінальна напруга вторинної обмотки трансформатора більша від номінальної напруги електромережі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 недолік конструкції силового трансформатора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тому що зі сторони обмотки НН трансформатора відсутні засоби регулювання напруги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+</w:t>
      </w:r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це</w:t>
      </w:r>
      <w:proofErr w:type="spellEnd"/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 xml:space="preserve"> потрібно для урахування падіння напруги в лініях електропередач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підвищена напруга сприяє зменшенню втрат електроенергії тому її підвищують</w:t>
      </w:r>
    </w:p>
    <w:p w:rsidR="00AB25A5" w:rsidRPr="00144991" w:rsidRDefault="00AB25A5" w:rsidP="00AB25A5">
      <w:pPr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#</w:t>
      </w:r>
      <w:r w:rsidRPr="001449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Які види силових трансформаторів за кількістю обмоток бувають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одно-</w:t>
      </w:r>
      <w:proofErr w:type="spellEnd"/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дво-</w:t>
      </w:r>
      <w:proofErr w:type="spellEnd"/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триобмоткові</w:t>
      </w:r>
      <w:proofErr w:type="spellEnd"/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+</w:t>
      </w:r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дво-</w:t>
      </w:r>
      <w:proofErr w:type="spellEnd"/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 xml:space="preserve">, </w:t>
      </w:r>
      <w:proofErr w:type="spellStart"/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триобмоткові</w:t>
      </w:r>
      <w:proofErr w:type="spellEnd"/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 xml:space="preserve"> та </w:t>
      </w:r>
      <w:proofErr w:type="spellStart"/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триобмоткові</w:t>
      </w:r>
      <w:proofErr w:type="spellEnd"/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 xml:space="preserve"> з </w:t>
      </w:r>
      <w:proofErr w:type="spellStart"/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розчепленою</w:t>
      </w:r>
      <w:proofErr w:type="spellEnd"/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 xml:space="preserve"> обмоткою НН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двообмоткові</w:t>
      </w:r>
      <w:proofErr w:type="spellEnd"/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чотириобмоткові</w:t>
      </w:r>
      <w:proofErr w:type="spellEnd"/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шестиобмоткові</w:t>
      </w:r>
      <w:proofErr w:type="spellEnd"/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двообмоткові</w:t>
      </w:r>
      <w:proofErr w:type="spellEnd"/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 </w:t>
      </w:r>
      <w:proofErr w:type="spellStart"/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триобмоткові</w:t>
      </w:r>
      <w:proofErr w:type="spellEnd"/>
    </w:p>
    <w:p w:rsidR="00AB25A5" w:rsidRPr="00144991" w:rsidRDefault="00AB25A5" w:rsidP="00AB25A5">
      <w:pPr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#</w:t>
      </w:r>
      <w:r w:rsidRPr="001449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Для чого потрібен дугогасний реактор в мережах 6-35 кВ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обмеження струмів короткого замикання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+</w:t>
      </w:r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для</w:t>
      </w:r>
      <w:proofErr w:type="spellEnd"/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 xml:space="preserve"> зменшення рівня перенапруг при однофазних замиканнях на землю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компенсації ємності мережі в кабельних мережах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подолання явищ ферорезонансу</w:t>
      </w:r>
    </w:p>
    <w:p w:rsidR="00AB25A5" w:rsidRPr="00144991" w:rsidRDefault="00AB25A5" w:rsidP="00AB25A5">
      <w:pPr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lastRenderedPageBreak/>
        <w:t>#</w:t>
      </w:r>
      <w:r w:rsidRPr="001449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 якою ізоляцією використовують кабелі для приєднання рухомих сільськогосподарських машин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ПВХ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+</w:t>
      </w:r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гума</w:t>
      </w:r>
      <w:proofErr w:type="spellEnd"/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зшитий поліетилен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паперова з </w:t>
      </w:r>
      <w:proofErr w:type="spellStart"/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тканевим</w:t>
      </w:r>
      <w:proofErr w:type="spellEnd"/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бандажем</w:t>
      </w:r>
    </w:p>
    <w:p w:rsidR="00AB25A5" w:rsidRPr="00144991" w:rsidRDefault="00AB25A5" w:rsidP="00AB25A5">
      <w:pPr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#</w:t>
      </w:r>
      <w:r w:rsidRPr="001449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Яка максимальна температура установлена для неізольованих проводів повітряних ліній</w:t>
      </w:r>
    </w:p>
    <w:p w:rsidR="00AB25A5" w:rsidRPr="00144991" w:rsidRDefault="00655D2A" w:rsidP="00AB25A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+</w:t>
      </w:r>
      <w:r w:rsidR="00AB25A5"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70град..цельс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80град..цельс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90град.цельс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120град.цельс</w:t>
      </w:r>
    </w:p>
    <w:p w:rsidR="00AB25A5" w:rsidRPr="00144991" w:rsidRDefault="00AB25A5" w:rsidP="00AB25A5">
      <w:pPr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#</w:t>
      </w:r>
      <w:r w:rsidRPr="001449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Який мінімальний переріз для повітряної ЛЕП з голими алюмінієвими проводами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16мм2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25мм2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+</w:t>
      </w:r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35мм2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50мм2</w:t>
      </w:r>
    </w:p>
    <w:p w:rsidR="00AB25A5" w:rsidRPr="00144991" w:rsidRDefault="00AB25A5" w:rsidP="00AB25A5">
      <w:pPr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#</w:t>
      </w:r>
      <w:r w:rsidRPr="001449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Який мінімальний переріз у </w:t>
      </w:r>
      <w:proofErr w:type="spellStart"/>
      <w:r w:rsidRPr="001449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самотримних</w:t>
      </w:r>
      <w:proofErr w:type="spellEnd"/>
      <w:r w:rsidRPr="001449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ізольованих проводів (СІП)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10мм2</w:t>
      </w:r>
    </w:p>
    <w:p w:rsidR="00AB25A5" w:rsidRPr="00144991" w:rsidRDefault="00B459BD" w:rsidP="00AB25A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+</w:t>
      </w:r>
      <w:bookmarkStart w:id="0" w:name="_GoBack"/>
      <w:bookmarkEnd w:id="0"/>
      <w:r w:rsidR="00AB25A5"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16мм2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25мм2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35мм2</w:t>
      </w:r>
    </w:p>
    <w:p w:rsidR="00AB25A5" w:rsidRPr="00144991" w:rsidRDefault="00AB25A5" w:rsidP="00AB25A5">
      <w:pPr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#</w:t>
      </w:r>
      <w:r w:rsidRPr="001449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Що таке габарит лінії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+</w:t>
      </w:r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відстань</w:t>
      </w:r>
      <w:proofErr w:type="spellEnd"/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 xml:space="preserve"> від найнижчої точки лінії до землі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відстань від землі до максимально допустимої точки наближення до проводу лінії відповідно до пробійної напруги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відстань між ізолятором опори і землею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відстань між двома ізоляторами опори</w:t>
      </w:r>
    </w:p>
    <w:p w:rsidR="00AB25A5" w:rsidRPr="00144991" w:rsidRDefault="00AB25A5" w:rsidP="00AB25A5">
      <w:pPr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#</w:t>
      </w:r>
      <w:r w:rsidRPr="001449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До якої напруги включно можуть використовуватись дерев’яні опори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lastRenderedPageBreak/>
        <w:t>+</w:t>
      </w:r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220кВ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35кВ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10кВ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3кВ</w:t>
      </w:r>
    </w:p>
    <w:p w:rsidR="00AB25A5" w:rsidRPr="00144991" w:rsidRDefault="00AB25A5" w:rsidP="00AB25A5">
      <w:pPr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#</w:t>
      </w:r>
      <w:r w:rsidRPr="001449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Яке допустиме відхилення напруги приймається при перевірці вибраного перерізу лінії на допустиму втрату напруги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7%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+</w:t>
      </w:r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5%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10%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15%</w:t>
      </w:r>
    </w:p>
    <w:p w:rsidR="00AB25A5" w:rsidRPr="00144991" w:rsidRDefault="00AB25A5" w:rsidP="00AB25A5">
      <w:pPr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#</w:t>
      </w:r>
      <w:r w:rsidRPr="00144991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Скільки від загальної кількості займають проміжні опори ліній електропередач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60%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70%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+</w:t>
      </w:r>
      <w:r w:rsidRPr="00144991">
        <w:rPr>
          <w:rFonts w:ascii="Arial" w:eastAsia="Times New Roman" w:hAnsi="Arial" w:cs="Arial"/>
          <w:color w:val="000000"/>
          <w:sz w:val="18"/>
          <w:szCs w:val="18"/>
          <w:highlight w:val="green"/>
          <w:lang w:eastAsia="ru-RU"/>
        </w:rPr>
        <w:t>90%</w:t>
      </w:r>
    </w:p>
    <w:p w:rsidR="00AB25A5" w:rsidRPr="00144991" w:rsidRDefault="00AB25A5" w:rsidP="00AB25A5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499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95%</w:t>
      </w:r>
    </w:p>
    <w:p w:rsidR="00285645" w:rsidRPr="006D0B22" w:rsidRDefault="00285645" w:rsidP="00285645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sectPr w:rsidR="00285645" w:rsidRPr="006D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C2E"/>
    <w:multiLevelType w:val="multilevel"/>
    <w:tmpl w:val="E684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07852"/>
    <w:multiLevelType w:val="multilevel"/>
    <w:tmpl w:val="5F34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63F29"/>
    <w:multiLevelType w:val="multilevel"/>
    <w:tmpl w:val="AF8C0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B5FA7"/>
    <w:multiLevelType w:val="multilevel"/>
    <w:tmpl w:val="B724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74D4D"/>
    <w:multiLevelType w:val="multilevel"/>
    <w:tmpl w:val="7944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13FE6"/>
    <w:multiLevelType w:val="multilevel"/>
    <w:tmpl w:val="22E8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C60620"/>
    <w:multiLevelType w:val="multilevel"/>
    <w:tmpl w:val="4A5E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C72876"/>
    <w:multiLevelType w:val="multilevel"/>
    <w:tmpl w:val="F242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926DC9"/>
    <w:multiLevelType w:val="multilevel"/>
    <w:tmpl w:val="EEB2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7C7948"/>
    <w:multiLevelType w:val="multilevel"/>
    <w:tmpl w:val="264C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3D6FA8"/>
    <w:multiLevelType w:val="multilevel"/>
    <w:tmpl w:val="96D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9F7212"/>
    <w:multiLevelType w:val="multilevel"/>
    <w:tmpl w:val="C8DC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205B9A"/>
    <w:multiLevelType w:val="multilevel"/>
    <w:tmpl w:val="D0D6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7511DA"/>
    <w:multiLevelType w:val="multilevel"/>
    <w:tmpl w:val="0A2E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4752A2"/>
    <w:multiLevelType w:val="multilevel"/>
    <w:tmpl w:val="B328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8A7C09"/>
    <w:multiLevelType w:val="multilevel"/>
    <w:tmpl w:val="8842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3A2C2E"/>
    <w:multiLevelType w:val="multilevel"/>
    <w:tmpl w:val="2EBA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4D42EC"/>
    <w:multiLevelType w:val="multilevel"/>
    <w:tmpl w:val="4C04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5A2043"/>
    <w:multiLevelType w:val="multilevel"/>
    <w:tmpl w:val="DA92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104464"/>
    <w:multiLevelType w:val="multilevel"/>
    <w:tmpl w:val="0162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996047"/>
    <w:multiLevelType w:val="hybridMultilevel"/>
    <w:tmpl w:val="8284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3B220E"/>
    <w:multiLevelType w:val="multilevel"/>
    <w:tmpl w:val="7782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8118E5"/>
    <w:multiLevelType w:val="multilevel"/>
    <w:tmpl w:val="7D8A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940090"/>
    <w:multiLevelType w:val="multilevel"/>
    <w:tmpl w:val="7022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4D403C"/>
    <w:multiLevelType w:val="multilevel"/>
    <w:tmpl w:val="1EA2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8A539A"/>
    <w:multiLevelType w:val="multilevel"/>
    <w:tmpl w:val="0B68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ECA68F1"/>
    <w:multiLevelType w:val="multilevel"/>
    <w:tmpl w:val="604E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F7B5AF5"/>
    <w:multiLevelType w:val="multilevel"/>
    <w:tmpl w:val="6E14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FE306A7"/>
    <w:multiLevelType w:val="multilevel"/>
    <w:tmpl w:val="DE9E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2670E14"/>
    <w:multiLevelType w:val="multilevel"/>
    <w:tmpl w:val="78B8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8796DBC"/>
    <w:multiLevelType w:val="multilevel"/>
    <w:tmpl w:val="45542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9E857D2"/>
    <w:multiLevelType w:val="multilevel"/>
    <w:tmpl w:val="A9AE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7801FD"/>
    <w:multiLevelType w:val="multilevel"/>
    <w:tmpl w:val="F1D4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BA35084"/>
    <w:multiLevelType w:val="multilevel"/>
    <w:tmpl w:val="27BC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4422E7"/>
    <w:multiLevelType w:val="multilevel"/>
    <w:tmpl w:val="8594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EEC4F59"/>
    <w:multiLevelType w:val="multilevel"/>
    <w:tmpl w:val="9E24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7CA7476"/>
    <w:multiLevelType w:val="multilevel"/>
    <w:tmpl w:val="66EE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7CA7B82"/>
    <w:multiLevelType w:val="multilevel"/>
    <w:tmpl w:val="0F1E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C722A0D"/>
    <w:multiLevelType w:val="multilevel"/>
    <w:tmpl w:val="C2E6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9B3151"/>
    <w:multiLevelType w:val="multilevel"/>
    <w:tmpl w:val="4902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1342084"/>
    <w:multiLevelType w:val="multilevel"/>
    <w:tmpl w:val="4FAC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C07B34"/>
    <w:multiLevelType w:val="multilevel"/>
    <w:tmpl w:val="9782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96020A"/>
    <w:multiLevelType w:val="multilevel"/>
    <w:tmpl w:val="C1D0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6D93FEC"/>
    <w:multiLevelType w:val="multilevel"/>
    <w:tmpl w:val="07F8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B53B3"/>
    <w:multiLevelType w:val="multilevel"/>
    <w:tmpl w:val="9A80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14360"/>
    <w:multiLevelType w:val="multilevel"/>
    <w:tmpl w:val="D3B6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9632A0B"/>
    <w:multiLevelType w:val="multilevel"/>
    <w:tmpl w:val="2FC8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ACC2FBD"/>
    <w:multiLevelType w:val="multilevel"/>
    <w:tmpl w:val="5AC4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B7E58AA"/>
    <w:multiLevelType w:val="multilevel"/>
    <w:tmpl w:val="4EEE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3D08E8"/>
    <w:multiLevelType w:val="multilevel"/>
    <w:tmpl w:val="D5302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C44100E"/>
    <w:multiLevelType w:val="multilevel"/>
    <w:tmpl w:val="3094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D197CCD"/>
    <w:multiLevelType w:val="multilevel"/>
    <w:tmpl w:val="22BE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DB67C1C"/>
    <w:multiLevelType w:val="multilevel"/>
    <w:tmpl w:val="10FE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0963DD2"/>
    <w:multiLevelType w:val="multilevel"/>
    <w:tmpl w:val="A484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27109CA"/>
    <w:multiLevelType w:val="multilevel"/>
    <w:tmpl w:val="7C6E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722A52"/>
    <w:multiLevelType w:val="multilevel"/>
    <w:tmpl w:val="A15C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A506D4D"/>
    <w:multiLevelType w:val="multilevel"/>
    <w:tmpl w:val="CF207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A984A88"/>
    <w:multiLevelType w:val="multilevel"/>
    <w:tmpl w:val="2740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5D3BD3"/>
    <w:multiLevelType w:val="multilevel"/>
    <w:tmpl w:val="7A56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D042A2E"/>
    <w:multiLevelType w:val="multilevel"/>
    <w:tmpl w:val="CB90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E843654"/>
    <w:multiLevelType w:val="multilevel"/>
    <w:tmpl w:val="EAD8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ED26C11"/>
    <w:multiLevelType w:val="multilevel"/>
    <w:tmpl w:val="4BFE9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EDF5A85"/>
    <w:multiLevelType w:val="multilevel"/>
    <w:tmpl w:val="B570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FD416BF"/>
    <w:multiLevelType w:val="multilevel"/>
    <w:tmpl w:val="BE5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0706E4E"/>
    <w:multiLevelType w:val="multilevel"/>
    <w:tmpl w:val="F2BA6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20220C6"/>
    <w:multiLevelType w:val="multilevel"/>
    <w:tmpl w:val="13B4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4AA1A0B"/>
    <w:multiLevelType w:val="multilevel"/>
    <w:tmpl w:val="A7A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4C825C7"/>
    <w:multiLevelType w:val="multilevel"/>
    <w:tmpl w:val="D6C0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75C0401"/>
    <w:multiLevelType w:val="multilevel"/>
    <w:tmpl w:val="82626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A6629A3"/>
    <w:multiLevelType w:val="multilevel"/>
    <w:tmpl w:val="2C28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D4551C6"/>
    <w:multiLevelType w:val="multilevel"/>
    <w:tmpl w:val="9ADA3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E4A4DD1"/>
    <w:multiLevelType w:val="multilevel"/>
    <w:tmpl w:val="3320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EF45101"/>
    <w:multiLevelType w:val="multilevel"/>
    <w:tmpl w:val="8DF6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11C14D4"/>
    <w:multiLevelType w:val="multilevel"/>
    <w:tmpl w:val="54F21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21C6EB1"/>
    <w:multiLevelType w:val="multilevel"/>
    <w:tmpl w:val="9574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38209FA"/>
    <w:multiLevelType w:val="multilevel"/>
    <w:tmpl w:val="D786B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3E30D44"/>
    <w:multiLevelType w:val="multilevel"/>
    <w:tmpl w:val="4982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4007F89"/>
    <w:multiLevelType w:val="multilevel"/>
    <w:tmpl w:val="DA7A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5C5667A"/>
    <w:multiLevelType w:val="multilevel"/>
    <w:tmpl w:val="6654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7A136E1"/>
    <w:multiLevelType w:val="multilevel"/>
    <w:tmpl w:val="26C6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98E03C9"/>
    <w:multiLevelType w:val="multilevel"/>
    <w:tmpl w:val="A760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C581A78"/>
    <w:multiLevelType w:val="multilevel"/>
    <w:tmpl w:val="4F5E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55697"/>
    <w:multiLevelType w:val="multilevel"/>
    <w:tmpl w:val="4B4E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FCB628E"/>
    <w:multiLevelType w:val="multilevel"/>
    <w:tmpl w:val="6552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4"/>
  </w:num>
  <w:num w:numId="3">
    <w:abstractNumId w:val="43"/>
  </w:num>
  <w:num w:numId="4">
    <w:abstractNumId w:val="83"/>
  </w:num>
  <w:num w:numId="5">
    <w:abstractNumId w:val="37"/>
  </w:num>
  <w:num w:numId="6">
    <w:abstractNumId w:val="48"/>
  </w:num>
  <w:num w:numId="7">
    <w:abstractNumId w:val="35"/>
  </w:num>
  <w:num w:numId="8">
    <w:abstractNumId w:val="12"/>
  </w:num>
  <w:num w:numId="9">
    <w:abstractNumId w:val="60"/>
  </w:num>
  <w:num w:numId="10">
    <w:abstractNumId w:val="53"/>
  </w:num>
  <w:num w:numId="11">
    <w:abstractNumId w:val="21"/>
  </w:num>
  <w:num w:numId="12">
    <w:abstractNumId w:val="76"/>
  </w:num>
  <w:num w:numId="13">
    <w:abstractNumId w:val="54"/>
  </w:num>
  <w:num w:numId="14">
    <w:abstractNumId w:val="4"/>
  </w:num>
  <w:num w:numId="15">
    <w:abstractNumId w:val="38"/>
  </w:num>
  <w:num w:numId="16">
    <w:abstractNumId w:val="0"/>
  </w:num>
  <w:num w:numId="17">
    <w:abstractNumId w:val="30"/>
  </w:num>
  <w:num w:numId="18">
    <w:abstractNumId w:val="44"/>
  </w:num>
  <w:num w:numId="19">
    <w:abstractNumId w:val="33"/>
  </w:num>
  <w:num w:numId="20">
    <w:abstractNumId w:val="49"/>
  </w:num>
  <w:num w:numId="21">
    <w:abstractNumId w:val="58"/>
  </w:num>
  <w:num w:numId="22">
    <w:abstractNumId w:val="40"/>
  </w:num>
  <w:num w:numId="23">
    <w:abstractNumId w:val="56"/>
  </w:num>
  <w:num w:numId="24">
    <w:abstractNumId w:val="27"/>
  </w:num>
  <w:num w:numId="25">
    <w:abstractNumId w:val="22"/>
  </w:num>
  <w:num w:numId="26">
    <w:abstractNumId w:val="41"/>
  </w:num>
  <w:num w:numId="27">
    <w:abstractNumId w:val="57"/>
  </w:num>
  <w:num w:numId="28">
    <w:abstractNumId w:val="3"/>
  </w:num>
  <w:num w:numId="29">
    <w:abstractNumId w:val="15"/>
  </w:num>
  <w:num w:numId="30">
    <w:abstractNumId w:val="19"/>
  </w:num>
  <w:num w:numId="31">
    <w:abstractNumId w:val="10"/>
  </w:num>
  <w:num w:numId="32">
    <w:abstractNumId w:val="71"/>
  </w:num>
  <w:num w:numId="33">
    <w:abstractNumId w:val="47"/>
  </w:num>
  <w:num w:numId="34">
    <w:abstractNumId w:val="65"/>
  </w:num>
  <w:num w:numId="35">
    <w:abstractNumId w:val="16"/>
  </w:num>
  <w:num w:numId="36">
    <w:abstractNumId w:val="14"/>
  </w:num>
  <w:num w:numId="37">
    <w:abstractNumId w:val="75"/>
  </w:num>
  <w:num w:numId="38">
    <w:abstractNumId w:val="66"/>
  </w:num>
  <w:num w:numId="39">
    <w:abstractNumId w:val="8"/>
  </w:num>
  <w:num w:numId="40">
    <w:abstractNumId w:val="61"/>
  </w:num>
  <w:num w:numId="41">
    <w:abstractNumId w:val="32"/>
  </w:num>
  <w:num w:numId="42">
    <w:abstractNumId w:val="39"/>
  </w:num>
  <w:num w:numId="43">
    <w:abstractNumId w:val="13"/>
  </w:num>
  <w:num w:numId="44">
    <w:abstractNumId w:val="67"/>
  </w:num>
  <w:num w:numId="45">
    <w:abstractNumId w:val="45"/>
  </w:num>
  <w:num w:numId="46">
    <w:abstractNumId w:val="64"/>
  </w:num>
  <w:num w:numId="47">
    <w:abstractNumId w:val="26"/>
  </w:num>
  <w:num w:numId="48">
    <w:abstractNumId w:val="28"/>
  </w:num>
  <w:num w:numId="49">
    <w:abstractNumId w:val="79"/>
  </w:num>
  <w:num w:numId="50">
    <w:abstractNumId w:val="81"/>
  </w:num>
  <w:num w:numId="51">
    <w:abstractNumId w:val="80"/>
  </w:num>
  <w:num w:numId="52">
    <w:abstractNumId w:val="73"/>
  </w:num>
  <w:num w:numId="53">
    <w:abstractNumId w:val="11"/>
  </w:num>
  <w:num w:numId="54">
    <w:abstractNumId w:val="68"/>
  </w:num>
  <w:num w:numId="55">
    <w:abstractNumId w:val="51"/>
  </w:num>
  <w:num w:numId="56">
    <w:abstractNumId w:val="50"/>
  </w:num>
  <w:num w:numId="57">
    <w:abstractNumId w:val="77"/>
  </w:num>
  <w:num w:numId="58">
    <w:abstractNumId w:val="70"/>
  </w:num>
  <w:num w:numId="59">
    <w:abstractNumId w:val="23"/>
  </w:num>
  <w:num w:numId="60">
    <w:abstractNumId w:val="52"/>
  </w:num>
  <w:num w:numId="61">
    <w:abstractNumId w:val="59"/>
  </w:num>
  <w:num w:numId="62">
    <w:abstractNumId w:val="6"/>
  </w:num>
  <w:num w:numId="63">
    <w:abstractNumId w:val="1"/>
  </w:num>
  <w:num w:numId="64">
    <w:abstractNumId w:val="46"/>
  </w:num>
  <w:num w:numId="65">
    <w:abstractNumId w:val="31"/>
  </w:num>
  <w:num w:numId="66">
    <w:abstractNumId w:val="25"/>
  </w:num>
  <w:num w:numId="67">
    <w:abstractNumId w:val="24"/>
  </w:num>
  <w:num w:numId="68">
    <w:abstractNumId w:val="82"/>
  </w:num>
  <w:num w:numId="69">
    <w:abstractNumId w:val="18"/>
  </w:num>
  <w:num w:numId="70">
    <w:abstractNumId w:val="63"/>
  </w:num>
  <w:num w:numId="71">
    <w:abstractNumId w:val="34"/>
  </w:num>
  <w:num w:numId="72">
    <w:abstractNumId w:val="17"/>
  </w:num>
  <w:num w:numId="73">
    <w:abstractNumId w:val="78"/>
  </w:num>
  <w:num w:numId="74">
    <w:abstractNumId w:val="62"/>
  </w:num>
  <w:num w:numId="75">
    <w:abstractNumId w:val="55"/>
  </w:num>
  <w:num w:numId="76">
    <w:abstractNumId w:val="9"/>
  </w:num>
  <w:num w:numId="77">
    <w:abstractNumId w:val="2"/>
  </w:num>
  <w:num w:numId="78">
    <w:abstractNumId w:val="36"/>
  </w:num>
  <w:num w:numId="79">
    <w:abstractNumId w:val="29"/>
  </w:num>
  <w:num w:numId="80">
    <w:abstractNumId w:val="5"/>
  </w:num>
  <w:num w:numId="81">
    <w:abstractNumId w:val="69"/>
  </w:num>
  <w:num w:numId="82">
    <w:abstractNumId w:val="72"/>
  </w:num>
  <w:num w:numId="83">
    <w:abstractNumId w:val="42"/>
  </w:num>
  <w:num w:numId="84">
    <w:abstractNumId w:val="2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79"/>
    <w:rsid w:val="000A083F"/>
    <w:rsid w:val="001B7F61"/>
    <w:rsid w:val="00285645"/>
    <w:rsid w:val="003D0878"/>
    <w:rsid w:val="00655D2A"/>
    <w:rsid w:val="00657979"/>
    <w:rsid w:val="00690D06"/>
    <w:rsid w:val="006D0B22"/>
    <w:rsid w:val="00833131"/>
    <w:rsid w:val="00945DB0"/>
    <w:rsid w:val="00A63838"/>
    <w:rsid w:val="00AB25A5"/>
    <w:rsid w:val="00B459BD"/>
    <w:rsid w:val="00B5328B"/>
    <w:rsid w:val="00EB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0B22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B2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Emphasis"/>
    <w:basedOn w:val="a0"/>
    <w:uiPriority w:val="20"/>
    <w:qFormat/>
    <w:rsid w:val="006D0B22"/>
    <w:rPr>
      <w:i/>
      <w:iCs/>
    </w:rPr>
  </w:style>
  <w:style w:type="paragraph" w:styleId="a4">
    <w:name w:val="List Paragraph"/>
    <w:basedOn w:val="a"/>
    <w:uiPriority w:val="34"/>
    <w:qFormat/>
    <w:rsid w:val="00285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0B22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B2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Emphasis"/>
    <w:basedOn w:val="a0"/>
    <w:uiPriority w:val="20"/>
    <w:qFormat/>
    <w:rsid w:val="006D0B22"/>
    <w:rPr>
      <w:i/>
      <w:iCs/>
    </w:rPr>
  </w:style>
  <w:style w:type="paragraph" w:styleId="a4">
    <w:name w:val="List Paragraph"/>
    <w:basedOn w:val="a"/>
    <w:uiPriority w:val="34"/>
    <w:qFormat/>
    <w:rsid w:val="0028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2019-12-05T06:48:00Z</dcterms:created>
  <dcterms:modified xsi:type="dcterms:W3CDTF">2019-12-05T07:57:00Z</dcterms:modified>
</cp:coreProperties>
</file>